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3823"/>
        <w:gridCol w:w="17"/>
        <w:gridCol w:w="4802"/>
        <w:gridCol w:w="43"/>
        <w:gridCol w:w="808"/>
        <w:gridCol w:w="79"/>
        <w:gridCol w:w="4845"/>
        <w:gridCol w:w="37"/>
        <w:gridCol w:w="850"/>
      </w:tblGrid>
      <w:tr w:rsidR="00047D64" w:rsidRPr="00D60E35" w:rsidTr="00047D64">
        <w:trPr>
          <w:cantSplit/>
          <w:trHeight w:val="567"/>
          <w:tblHeader/>
        </w:trPr>
        <w:tc>
          <w:tcPr>
            <w:tcW w:w="3840" w:type="dxa"/>
            <w:gridSpan w:val="2"/>
            <w:shd w:val="clear" w:color="auto" w:fill="FFF2CC" w:themeFill="accent4" w:themeFillTint="33"/>
            <w:vAlign w:val="center"/>
          </w:tcPr>
          <w:p w:rsidR="00047D64" w:rsidRPr="00DB58BB" w:rsidRDefault="00047D64" w:rsidP="001414B4">
            <w:pPr>
              <w:jc w:val="center"/>
              <w:rPr>
                <w:b/>
              </w:rPr>
            </w:pPr>
            <w:r>
              <w:rPr>
                <w:b/>
              </w:rPr>
              <w:t xml:space="preserve">CONTENUS </w:t>
            </w:r>
          </w:p>
        </w:tc>
        <w:tc>
          <w:tcPr>
            <w:tcW w:w="4845" w:type="dxa"/>
            <w:gridSpan w:val="2"/>
            <w:shd w:val="clear" w:color="auto" w:fill="FFF2CC" w:themeFill="accent4" w:themeFillTint="33"/>
            <w:vAlign w:val="center"/>
          </w:tcPr>
          <w:p w:rsidR="00047D64" w:rsidRPr="00DB58BB" w:rsidRDefault="00047D64" w:rsidP="001414B4">
            <w:pPr>
              <w:jc w:val="center"/>
              <w:rPr>
                <w:b/>
              </w:rPr>
            </w:pPr>
            <w:r>
              <w:rPr>
                <w:b/>
              </w:rPr>
              <w:t>ATTENDUS P2</w:t>
            </w:r>
          </w:p>
        </w:tc>
        <w:tc>
          <w:tcPr>
            <w:tcW w:w="887" w:type="dxa"/>
            <w:gridSpan w:val="2"/>
            <w:shd w:val="clear" w:color="auto" w:fill="FFF2CC" w:themeFill="accent4" w:themeFillTint="33"/>
            <w:vAlign w:val="center"/>
          </w:tcPr>
          <w:p w:rsidR="00047D64" w:rsidRPr="00DB58BB" w:rsidRDefault="00047D64" w:rsidP="001414B4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845" w:type="dxa"/>
            <w:shd w:val="clear" w:color="auto" w:fill="FFF2CC" w:themeFill="accent4" w:themeFillTint="33"/>
            <w:vAlign w:val="center"/>
          </w:tcPr>
          <w:p w:rsidR="00047D64" w:rsidRPr="00DB58BB" w:rsidRDefault="00047D64" w:rsidP="001414B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ATTENDUS</w:t>
            </w:r>
            <w:proofErr w:type="gramEnd"/>
            <w:r>
              <w:rPr>
                <w:b/>
              </w:rPr>
              <w:t xml:space="preserve"> P1</w:t>
            </w:r>
          </w:p>
        </w:tc>
        <w:tc>
          <w:tcPr>
            <w:tcW w:w="887" w:type="dxa"/>
            <w:gridSpan w:val="2"/>
            <w:shd w:val="clear" w:color="auto" w:fill="FFF2CC" w:themeFill="accent4" w:themeFillTint="33"/>
            <w:vAlign w:val="center"/>
          </w:tcPr>
          <w:p w:rsidR="00047D64" w:rsidRPr="00DB58BB" w:rsidRDefault="00047D64" w:rsidP="001414B4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047D64" w:rsidRPr="00D60E35" w:rsidTr="00047D64">
        <w:trPr>
          <w:trHeight w:val="284"/>
        </w:trPr>
        <w:tc>
          <w:tcPr>
            <w:tcW w:w="15304" w:type="dxa"/>
            <w:gridSpan w:val="9"/>
            <w:shd w:val="clear" w:color="auto" w:fill="D0CECE" w:themeFill="background2" w:themeFillShade="E6"/>
            <w:vAlign w:val="center"/>
          </w:tcPr>
          <w:p w:rsidR="00047D64" w:rsidRPr="00137E27" w:rsidRDefault="00047D64" w:rsidP="00DF3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F</w:t>
            </w:r>
            <w:r w:rsidRPr="00137E27">
              <w:rPr>
                <w:b/>
                <w:sz w:val="32"/>
                <w:szCs w:val="28"/>
              </w:rPr>
              <w:t>ormation économique</w:t>
            </w:r>
          </w:p>
        </w:tc>
      </w:tr>
      <w:tr w:rsidR="00047D64" w:rsidRPr="00B84EF2" w:rsidTr="002B6C6E">
        <w:trPr>
          <w:trHeight w:val="284"/>
        </w:trPr>
        <w:tc>
          <w:tcPr>
            <w:tcW w:w="3840" w:type="dxa"/>
            <w:gridSpan w:val="2"/>
            <w:shd w:val="clear" w:color="auto" w:fill="DEEAF6" w:themeFill="accent1" w:themeFillTint="33"/>
          </w:tcPr>
          <w:p w:rsidR="00047D64" w:rsidRPr="00691651" w:rsidRDefault="00047D64" w:rsidP="00691651">
            <w:pPr>
              <w:jc w:val="center"/>
              <w:rPr>
                <w:b/>
              </w:rPr>
            </w:pPr>
            <w:r w:rsidRPr="00691651">
              <w:rPr>
                <w:b/>
              </w:rPr>
              <w:t>SAVOIRS</w:t>
            </w:r>
          </w:p>
        </w:tc>
        <w:tc>
          <w:tcPr>
            <w:tcW w:w="11464" w:type="dxa"/>
            <w:gridSpan w:val="7"/>
            <w:shd w:val="clear" w:color="auto" w:fill="FFFF00"/>
          </w:tcPr>
          <w:p w:rsidR="00047D64" w:rsidRPr="0024703C" w:rsidRDefault="00606C11" w:rsidP="002B6C6E">
            <w:pPr>
              <w:jc w:val="center"/>
            </w:pPr>
            <w:r w:rsidRPr="002B6C6E">
              <w:rPr>
                <w:b/>
              </w:rPr>
              <w:t>La  consommation</w:t>
            </w:r>
          </w:p>
        </w:tc>
      </w:tr>
      <w:tr w:rsidR="00047D64" w:rsidRPr="00B84EF2" w:rsidTr="00047D64">
        <w:trPr>
          <w:trHeight w:val="157"/>
        </w:trPr>
        <w:tc>
          <w:tcPr>
            <w:tcW w:w="3840" w:type="dxa"/>
            <w:gridSpan w:val="2"/>
          </w:tcPr>
          <w:p w:rsidR="00047D64" w:rsidRPr="007662C9" w:rsidRDefault="00047D64" w:rsidP="00691651">
            <w:pPr>
              <w:rPr>
                <w:b/>
                <w:highlight w:val="yellow"/>
              </w:rPr>
            </w:pPr>
            <w:r w:rsidRPr="007662C9">
              <w:rPr>
                <w:b/>
              </w:rPr>
              <w:t>Besoin.</w:t>
            </w:r>
          </w:p>
        </w:tc>
        <w:tc>
          <w:tcPr>
            <w:tcW w:w="4845" w:type="dxa"/>
            <w:gridSpan w:val="2"/>
          </w:tcPr>
          <w:p w:rsidR="00047D64" w:rsidRPr="0024703C" w:rsidRDefault="00047D64" w:rsidP="00F313C6">
            <w:pPr>
              <w:rPr>
                <w:b/>
                <w:highlight w:val="yellow"/>
              </w:rPr>
            </w:pPr>
            <w:r w:rsidRPr="0024703C">
              <w:rPr>
                <w:color w:val="FF0000"/>
              </w:rPr>
              <w:t>Identifier différentes manières de satisfaire un même besoin dans le cadre du quartier/de la localité de l’école.</w:t>
            </w:r>
          </w:p>
        </w:tc>
        <w:tc>
          <w:tcPr>
            <w:tcW w:w="887" w:type="dxa"/>
            <w:gridSpan w:val="2"/>
          </w:tcPr>
          <w:p w:rsidR="00047D64" w:rsidRPr="0024703C" w:rsidRDefault="00047D64" w:rsidP="00F27DE6">
            <w:pPr>
              <w:jc w:val="center"/>
              <w:rPr>
                <w:highlight w:val="yellow"/>
              </w:rPr>
            </w:pPr>
            <w:r w:rsidRPr="0024703C">
              <w:t>FE6</w:t>
            </w:r>
          </w:p>
        </w:tc>
        <w:tc>
          <w:tcPr>
            <w:tcW w:w="4845" w:type="dxa"/>
          </w:tcPr>
          <w:p w:rsidR="00047D64" w:rsidRPr="0024703C" w:rsidRDefault="00047D64" w:rsidP="00F313C6">
            <w:pPr>
              <w:rPr>
                <w:b/>
                <w:highlight w:val="yellow"/>
              </w:rPr>
            </w:pPr>
            <w:r w:rsidRPr="0024703C">
              <w:t>Nommer des besoins quotidiens à l’école.</w:t>
            </w:r>
          </w:p>
        </w:tc>
        <w:tc>
          <w:tcPr>
            <w:tcW w:w="887" w:type="dxa"/>
            <w:gridSpan w:val="2"/>
          </w:tcPr>
          <w:p w:rsidR="00047D64" w:rsidRDefault="00047D64" w:rsidP="00F313C6">
            <w:pPr>
              <w:jc w:val="center"/>
            </w:pPr>
            <w:r w:rsidRPr="0024703C">
              <w:t>FE1</w:t>
            </w:r>
          </w:p>
          <w:p w:rsidR="00047D64" w:rsidRPr="00F313C6" w:rsidRDefault="00047D64" w:rsidP="00F313C6">
            <w:pPr>
              <w:jc w:val="center"/>
            </w:pPr>
          </w:p>
        </w:tc>
      </w:tr>
      <w:tr w:rsidR="00047D64" w:rsidRPr="00B84EF2" w:rsidTr="00047D64">
        <w:trPr>
          <w:trHeight w:val="439"/>
        </w:trPr>
        <w:tc>
          <w:tcPr>
            <w:tcW w:w="3840" w:type="dxa"/>
            <w:gridSpan w:val="2"/>
          </w:tcPr>
          <w:p w:rsidR="00047D64" w:rsidRPr="007662C9" w:rsidRDefault="00047D64" w:rsidP="00691651">
            <w:pPr>
              <w:rPr>
                <w:b/>
                <w:highlight w:val="yellow"/>
              </w:rPr>
            </w:pPr>
            <w:r w:rsidRPr="007662C9">
              <w:rPr>
                <w:b/>
              </w:rPr>
              <w:t>Biens/</w:t>
            </w:r>
            <w:r w:rsidRPr="007662C9">
              <w:rPr>
                <w:b/>
                <w:color w:val="FF0000"/>
              </w:rPr>
              <w:t>Services</w:t>
            </w:r>
            <w:r w:rsidRPr="007662C9">
              <w:rPr>
                <w:b/>
              </w:rPr>
              <w:t>.</w:t>
            </w:r>
          </w:p>
        </w:tc>
        <w:tc>
          <w:tcPr>
            <w:tcW w:w="4845" w:type="dxa"/>
            <w:gridSpan w:val="2"/>
          </w:tcPr>
          <w:p w:rsidR="00047D64" w:rsidRPr="0024703C" w:rsidRDefault="00047D64" w:rsidP="00F313C6">
            <w:pPr>
              <w:rPr>
                <w:b/>
                <w:highlight w:val="yellow"/>
              </w:rPr>
            </w:pPr>
            <w:r w:rsidRPr="0024703C">
              <w:rPr>
                <w:color w:val="FF0000"/>
              </w:rPr>
              <w:t>Nommer des types d’organisations du quartier/de la localité de l’école et identifier des biens et/ou des services qu’elles proposent.</w:t>
            </w:r>
          </w:p>
        </w:tc>
        <w:tc>
          <w:tcPr>
            <w:tcW w:w="887" w:type="dxa"/>
            <w:gridSpan w:val="2"/>
            <w:vMerge w:val="restart"/>
          </w:tcPr>
          <w:p w:rsidR="00047D64" w:rsidRPr="0024703C" w:rsidRDefault="00047D64" w:rsidP="00F27DE6">
            <w:pPr>
              <w:jc w:val="center"/>
            </w:pPr>
            <w:r w:rsidRPr="0024703C">
              <w:t>FE7</w:t>
            </w:r>
          </w:p>
        </w:tc>
        <w:tc>
          <w:tcPr>
            <w:tcW w:w="4845" w:type="dxa"/>
          </w:tcPr>
          <w:p w:rsidR="00047D64" w:rsidRPr="0024703C" w:rsidRDefault="00047D64" w:rsidP="00F313C6">
            <w:pPr>
              <w:rPr>
                <w:b/>
                <w:highlight w:val="yellow"/>
              </w:rPr>
            </w:pPr>
            <w:r w:rsidRPr="0024703C">
              <w:t>Exemplifier des biens dans le cadre scolaire.</w:t>
            </w:r>
          </w:p>
        </w:tc>
        <w:tc>
          <w:tcPr>
            <w:tcW w:w="887" w:type="dxa"/>
            <w:gridSpan w:val="2"/>
          </w:tcPr>
          <w:p w:rsidR="00047D64" w:rsidRPr="0024703C" w:rsidRDefault="00047D64" w:rsidP="00F313C6">
            <w:pPr>
              <w:jc w:val="center"/>
            </w:pPr>
            <w:r w:rsidRPr="0024703C">
              <w:t>FE2</w:t>
            </w:r>
          </w:p>
        </w:tc>
      </w:tr>
      <w:tr w:rsidR="00047D64" w:rsidRPr="00B84EF2" w:rsidTr="00047D64">
        <w:trPr>
          <w:trHeight w:val="438"/>
        </w:trPr>
        <w:tc>
          <w:tcPr>
            <w:tcW w:w="3840" w:type="dxa"/>
            <w:gridSpan w:val="2"/>
          </w:tcPr>
          <w:p w:rsidR="00047D64" w:rsidRPr="007662C9" w:rsidRDefault="00047D64" w:rsidP="00691651">
            <w:pPr>
              <w:rPr>
                <w:b/>
              </w:rPr>
            </w:pPr>
            <w:r w:rsidRPr="007662C9">
              <w:rPr>
                <w:b/>
              </w:rPr>
              <w:t>Biens individuels/collectifs</w:t>
            </w:r>
          </w:p>
        </w:tc>
        <w:tc>
          <w:tcPr>
            <w:tcW w:w="4845" w:type="dxa"/>
            <w:gridSpan w:val="2"/>
          </w:tcPr>
          <w:p w:rsidR="00047D64" w:rsidRPr="0024703C" w:rsidRDefault="00047D64" w:rsidP="00F313C6">
            <w:pPr>
              <w:rPr>
                <w:color w:val="FF0000"/>
              </w:rPr>
            </w:pPr>
          </w:p>
        </w:tc>
        <w:tc>
          <w:tcPr>
            <w:tcW w:w="887" w:type="dxa"/>
            <w:gridSpan w:val="2"/>
            <w:vMerge/>
          </w:tcPr>
          <w:p w:rsidR="00047D64" w:rsidRPr="0024703C" w:rsidRDefault="00047D64" w:rsidP="00F27DE6">
            <w:pPr>
              <w:jc w:val="center"/>
            </w:pPr>
          </w:p>
        </w:tc>
        <w:tc>
          <w:tcPr>
            <w:tcW w:w="4845" w:type="dxa"/>
          </w:tcPr>
          <w:p w:rsidR="00047D64" w:rsidRPr="0024703C" w:rsidRDefault="00047D64" w:rsidP="00F313C6">
            <w:r w:rsidRPr="0024703C">
              <w:t>Exemplifier des biens individuels et des biens collectifs dans le cadre scolaire.</w:t>
            </w:r>
          </w:p>
        </w:tc>
        <w:tc>
          <w:tcPr>
            <w:tcW w:w="887" w:type="dxa"/>
            <w:gridSpan w:val="2"/>
          </w:tcPr>
          <w:p w:rsidR="00047D64" w:rsidRPr="0024703C" w:rsidRDefault="00047D64" w:rsidP="00F313C6">
            <w:pPr>
              <w:jc w:val="center"/>
            </w:pPr>
            <w:r w:rsidRPr="0024703C">
              <w:t>FE3</w:t>
            </w:r>
          </w:p>
          <w:p w:rsidR="00047D64" w:rsidRPr="0024703C" w:rsidRDefault="00047D64" w:rsidP="00F313C6">
            <w:pPr>
              <w:jc w:val="center"/>
              <w:rPr>
                <w:b/>
                <w:highlight w:val="yellow"/>
              </w:rPr>
            </w:pPr>
          </w:p>
        </w:tc>
      </w:tr>
      <w:tr w:rsidR="00047D64" w:rsidRPr="00B84EF2" w:rsidTr="00F363FD">
        <w:trPr>
          <w:trHeight w:val="292"/>
        </w:trPr>
        <w:tc>
          <w:tcPr>
            <w:tcW w:w="3840" w:type="dxa"/>
            <w:gridSpan w:val="2"/>
          </w:tcPr>
          <w:p w:rsidR="00047D64" w:rsidRPr="007662C9" w:rsidRDefault="00047D64" w:rsidP="00691651">
            <w:pPr>
              <w:rPr>
                <w:b/>
                <w:highlight w:val="yellow"/>
              </w:rPr>
            </w:pPr>
            <w:r w:rsidRPr="007662C9">
              <w:rPr>
                <w:b/>
              </w:rPr>
              <w:t>Public cible.</w:t>
            </w:r>
          </w:p>
        </w:tc>
        <w:tc>
          <w:tcPr>
            <w:tcW w:w="4845" w:type="dxa"/>
            <w:gridSpan w:val="2"/>
            <w:shd w:val="clear" w:color="auto" w:fill="auto"/>
          </w:tcPr>
          <w:p w:rsidR="00047D64" w:rsidRPr="0024703C" w:rsidRDefault="00047D64" w:rsidP="00F313C6">
            <w:pPr>
              <w:rPr>
                <w:b/>
              </w:rPr>
            </w:pPr>
            <w:r w:rsidRPr="0024703C">
              <w:t>Identifier qui « consomme » le(s) bien(s) ou service(s) que des organisations du quartier/de la localité de l’école proposent et à quel(s) besoin(s) cela répond</w:t>
            </w:r>
            <w:r w:rsidR="001515E0">
              <w:t>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047D64" w:rsidRPr="0024703C" w:rsidRDefault="00047D64" w:rsidP="00F27DE6">
            <w:pPr>
              <w:jc w:val="center"/>
            </w:pPr>
            <w:r w:rsidRPr="0024703C">
              <w:t>FE8</w:t>
            </w:r>
          </w:p>
        </w:tc>
        <w:tc>
          <w:tcPr>
            <w:tcW w:w="4845" w:type="dxa"/>
            <w:shd w:val="clear" w:color="auto" w:fill="D5DCE4" w:themeFill="text2" w:themeFillTint="33"/>
          </w:tcPr>
          <w:p w:rsidR="00047D64" w:rsidRPr="0024703C" w:rsidRDefault="00047D64" w:rsidP="00F313C6">
            <w:pPr>
              <w:rPr>
                <w:b/>
                <w:highlight w:val="yellow"/>
              </w:rPr>
            </w:pPr>
          </w:p>
        </w:tc>
        <w:tc>
          <w:tcPr>
            <w:tcW w:w="887" w:type="dxa"/>
            <w:gridSpan w:val="2"/>
            <w:shd w:val="clear" w:color="auto" w:fill="D5DCE4" w:themeFill="text2" w:themeFillTint="33"/>
          </w:tcPr>
          <w:p w:rsidR="00047D64" w:rsidRPr="0024703C" w:rsidRDefault="00047D64" w:rsidP="00F313C6">
            <w:pPr>
              <w:jc w:val="center"/>
              <w:rPr>
                <w:b/>
                <w:highlight w:val="yellow"/>
              </w:rPr>
            </w:pPr>
          </w:p>
        </w:tc>
      </w:tr>
      <w:tr w:rsidR="00047D64" w:rsidRPr="00B84EF2" w:rsidTr="00F363FD">
        <w:trPr>
          <w:trHeight w:val="292"/>
        </w:trPr>
        <w:tc>
          <w:tcPr>
            <w:tcW w:w="3840" w:type="dxa"/>
            <w:gridSpan w:val="2"/>
          </w:tcPr>
          <w:p w:rsidR="00047D64" w:rsidRPr="007662C9" w:rsidRDefault="00047D64" w:rsidP="00691651">
            <w:pPr>
              <w:rPr>
                <w:b/>
                <w:highlight w:val="yellow"/>
              </w:rPr>
            </w:pPr>
            <w:r w:rsidRPr="007662C9">
              <w:rPr>
                <w:b/>
              </w:rPr>
              <w:t xml:space="preserve">Le travail </w:t>
            </w:r>
          </w:p>
        </w:tc>
        <w:tc>
          <w:tcPr>
            <w:tcW w:w="4845" w:type="dxa"/>
            <w:gridSpan w:val="2"/>
          </w:tcPr>
          <w:p w:rsidR="00047D64" w:rsidRPr="0024703C" w:rsidRDefault="00047D64" w:rsidP="00F313C6">
            <w:pPr>
              <w:rPr>
                <w:b/>
                <w:highlight w:val="yellow"/>
              </w:rPr>
            </w:pPr>
            <w:r w:rsidRPr="0024703C">
              <w:t>Décrire différentes tâches nécessaires à la réalisation de la production de biens ou de services des organisations visitées.</w:t>
            </w:r>
          </w:p>
        </w:tc>
        <w:tc>
          <w:tcPr>
            <w:tcW w:w="887" w:type="dxa"/>
            <w:gridSpan w:val="2"/>
          </w:tcPr>
          <w:p w:rsidR="00047D64" w:rsidRPr="0024703C" w:rsidRDefault="00047D64" w:rsidP="00F27DE6">
            <w:pPr>
              <w:jc w:val="center"/>
              <w:rPr>
                <w:highlight w:val="yellow"/>
              </w:rPr>
            </w:pPr>
            <w:r w:rsidRPr="0024703C">
              <w:t>FE9</w:t>
            </w:r>
          </w:p>
        </w:tc>
        <w:tc>
          <w:tcPr>
            <w:tcW w:w="4845" w:type="dxa"/>
            <w:shd w:val="clear" w:color="auto" w:fill="D5DCE4" w:themeFill="text2" w:themeFillTint="33"/>
          </w:tcPr>
          <w:p w:rsidR="00047D64" w:rsidRPr="0024703C" w:rsidRDefault="00047D64" w:rsidP="00F313C6">
            <w:pPr>
              <w:rPr>
                <w:b/>
                <w:highlight w:val="yellow"/>
              </w:rPr>
            </w:pPr>
          </w:p>
        </w:tc>
        <w:tc>
          <w:tcPr>
            <w:tcW w:w="887" w:type="dxa"/>
            <w:gridSpan w:val="2"/>
            <w:shd w:val="clear" w:color="auto" w:fill="D5DCE4" w:themeFill="text2" w:themeFillTint="33"/>
          </w:tcPr>
          <w:p w:rsidR="00047D64" w:rsidRPr="0024703C" w:rsidRDefault="00047D64" w:rsidP="00F313C6">
            <w:pPr>
              <w:jc w:val="center"/>
              <w:rPr>
                <w:b/>
                <w:highlight w:val="yellow"/>
              </w:rPr>
            </w:pPr>
          </w:p>
        </w:tc>
      </w:tr>
      <w:tr w:rsidR="00047D64" w:rsidRPr="00B84EF2" w:rsidTr="00047D64">
        <w:trPr>
          <w:trHeight w:val="284"/>
        </w:trPr>
        <w:tc>
          <w:tcPr>
            <w:tcW w:w="3840" w:type="dxa"/>
            <w:gridSpan w:val="2"/>
            <w:vMerge w:val="restart"/>
          </w:tcPr>
          <w:p w:rsidR="00047D64" w:rsidRPr="007662C9" w:rsidRDefault="00047D64" w:rsidP="00691651">
            <w:pPr>
              <w:rPr>
                <w:b/>
                <w:highlight w:val="yellow"/>
              </w:rPr>
            </w:pPr>
            <w:r w:rsidRPr="007662C9">
              <w:rPr>
                <w:b/>
              </w:rPr>
              <w:t>Budget : formes de monnaie.</w:t>
            </w:r>
          </w:p>
        </w:tc>
        <w:tc>
          <w:tcPr>
            <w:tcW w:w="4845" w:type="dxa"/>
            <w:gridSpan w:val="2"/>
          </w:tcPr>
          <w:p w:rsidR="00047D64" w:rsidRPr="0024703C" w:rsidRDefault="00047D64" w:rsidP="00F313C6">
            <w:pPr>
              <w:rPr>
                <w:b/>
                <w:highlight w:val="yellow"/>
              </w:rPr>
            </w:pPr>
            <w:r w:rsidRPr="0024703C">
              <w:t xml:space="preserve">Reconnaitre les pièces de monnaie/billets de 1, 2, 5, 10, 20, </w:t>
            </w:r>
            <w:r w:rsidRPr="0024703C">
              <w:rPr>
                <w:color w:val="FF0000"/>
              </w:rPr>
              <w:t>50 et 100 €</w:t>
            </w:r>
            <w:r w:rsidR="001515E0">
              <w:rPr>
                <w:color w:val="FF0000"/>
              </w:rPr>
              <w:t>.</w:t>
            </w:r>
          </w:p>
        </w:tc>
        <w:tc>
          <w:tcPr>
            <w:tcW w:w="887" w:type="dxa"/>
            <w:gridSpan w:val="2"/>
          </w:tcPr>
          <w:p w:rsidR="00047D64" w:rsidRPr="0024703C" w:rsidRDefault="00047D64" w:rsidP="00F27DE6">
            <w:pPr>
              <w:jc w:val="center"/>
            </w:pPr>
            <w:r w:rsidRPr="0024703C">
              <w:t>FE10</w:t>
            </w:r>
          </w:p>
        </w:tc>
        <w:tc>
          <w:tcPr>
            <w:tcW w:w="4845" w:type="dxa"/>
          </w:tcPr>
          <w:p w:rsidR="00047D64" w:rsidRPr="0024703C" w:rsidRDefault="00047D64" w:rsidP="00F313C6">
            <w:pPr>
              <w:rPr>
                <w:b/>
                <w:highlight w:val="yellow"/>
              </w:rPr>
            </w:pPr>
            <w:r w:rsidRPr="0024703C">
              <w:t>Reconnaitre les pièces de monnaie/billets de 1, 2, 5, 10 et 20 €</w:t>
            </w:r>
            <w:r w:rsidR="001515E0">
              <w:t>.</w:t>
            </w:r>
          </w:p>
        </w:tc>
        <w:tc>
          <w:tcPr>
            <w:tcW w:w="887" w:type="dxa"/>
            <w:gridSpan w:val="2"/>
          </w:tcPr>
          <w:p w:rsidR="00047D64" w:rsidRPr="0024703C" w:rsidRDefault="00047D64" w:rsidP="00F313C6">
            <w:pPr>
              <w:jc w:val="center"/>
              <w:rPr>
                <w:highlight w:val="yellow"/>
              </w:rPr>
            </w:pPr>
            <w:r w:rsidRPr="0024703C">
              <w:t>FE4</w:t>
            </w:r>
          </w:p>
        </w:tc>
      </w:tr>
      <w:tr w:rsidR="00047D64" w:rsidRPr="00B84EF2" w:rsidTr="00047D64">
        <w:trPr>
          <w:trHeight w:val="284"/>
        </w:trPr>
        <w:tc>
          <w:tcPr>
            <w:tcW w:w="3840" w:type="dxa"/>
            <w:gridSpan w:val="2"/>
            <w:vMerge/>
          </w:tcPr>
          <w:p w:rsidR="00047D64" w:rsidRDefault="00047D64" w:rsidP="00137E27"/>
        </w:tc>
        <w:tc>
          <w:tcPr>
            <w:tcW w:w="4845" w:type="dxa"/>
            <w:gridSpan w:val="2"/>
          </w:tcPr>
          <w:p w:rsidR="00047D64" w:rsidRDefault="00047D64" w:rsidP="00F313C6">
            <w:r w:rsidRPr="0024703C">
              <w:t xml:space="preserve">Classer des pièces de monnaie/billets de 1, 2, 5, 10, 20, </w:t>
            </w:r>
            <w:r w:rsidRPr="0024703C">
              <w:rPr>
                <w:color w:val="FF0000"/>
              </w:rPr>
              <w:t>50 et 100 €</w:t>
            </w:r>
            <w:r w:rsidRPr="0024703C">
              <w:t xml:space="preserve"> par ordre de grandeur (valeur faciale).</w:t>
            </w:r>
          </w:p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  <w:p w:rsidR="002B6C6E" w:rsidRDefault="002B6C6E" w:rsidP="00F313C6"/>
          <w:p w:rsidR="002B6C6E" w:rsidRDefault="002B6C6E" w:rsidP="00F313C6"/>
          <w:p w:rsidR="00047D64" w:rsidRPr="0024703C" w:rsidRDefault="00047D64" w:rsidP="00F313C6"/>
        </w:tc>
        <w:tc>
          <w:tcPr>
            <w:tcW w:w="887" w:type="dxa"/>
            <w:gridSpan w:val="2"/>
          </w:tcPr>
          <w:p w:rsidR="00047D64" w:rsidRPr="0024703C" w:rsidRDefault="00047D64" w:rsidP="00F27DE6">
            <w:pPr>
              <w:jc w:val="center"/>
            </w:pPr>
            <w:r w:rsidRPr="0024703C">
              <w:t>FE11</w:t>
            </w:r>
          </w:p>
        </w:tc>
        <w:tc>
          <w:tcPr>
            <w:tcW w:w="4845" w:type="dxa"/>
          </w:tcPr>
          <w:p w:rsidR="00047D64" w:rsidRDefault="00047D64" w:rsidP="00F313C6">
            <w:r w:rsidRPr="0024703C">
              <w:t>Classer les pièces de monnaie/billets de 1, 2, 5, 10 et 20 € par ordre de grandeur (valeur faciale)</w:t>
            </w:r>
            <w:r w:rsidR="001515E0">
              <w:t>.</w:t>
            </w:r>
          </w:p>
          <w:p w:rsidR="00047D64" w:rsidRPr="0024703C" w:rsidRDefault="00047D64" w:rsidP="00F313C6">
            <w:pPr>
              <w:rPr>
                <w:b/>
                <w:highlight w:val="yellow"/>
              </w:rPr>
            </w:pPr>
          </w:p>
        </w:tc>
        <w:tc>
          <w:tcPr>
            <w:tcW w:w="887" w:type="dxa"/>
            <w:gridSpan w:val="2"/>
          </w:tcPr>
          <w:p w:rsidR="00047D64" w:rsidRPr="0024703C" w:rsidRDefault="00047D64" w:rsidP="00F313C6">
            <w:pPr>
              <w:jc w:val="center"/>
              <w:rPr>
                <w:highlight w:val="yellow"/>
              </w:rPr>
            </w:pPr>
            <w:r w:rsidRPr="0024703C">
              <w:t>FE5</w:t>
            </w:r>
          </w:p>
        </w:tc>
      </w:tr>
      <w:tr w:rsidR="00047D64" w:rsidRPr="00B84EF2" w:rsidTr="00047D64">
        <w:trPr>
          <w:trHeight w:val="284"/>
        </w:trPr>
        <w:tc>
          <w:tcPr>
            <w:tcW w:w="3840" w:type="dxa"/>
            <w:gridSpan w:val="2"/>
            <w:shd w:val="clear" w:color="auto" w:fill="FFF2CC" w:themeFill="accent4" w:themeFillTint="33"/>
            <w:vAlign w:val="center"/>
          </w:tcPr>
          <w:p w:rsidR="00047D64" w:rsidRPr="00DB58BB" w:rsidRDefault="00047D64" w:rsidP="00F313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CONTENUS </w:t>
            </w:r>
          </w:p>
        </w:tc>
        <w:tc>
          <w:tcPr>
            <w:tcW w:w="4845" w:type="dxa"/>
            <w:gridSpan w:val="2"/>
            <w:shd w:val="clear" w:color="auto" w:fill="FFF2CC" w:themeFill="accent4" w:themeFillTint="33"/>
            <w:vAlign w:val="center"/>
          </w:tcPr>
          <w:p w:rsidR="00047D64" w:rsidRPr="00DB58BB" w:rsidRDefault="00047D64" w:rsidP="00F313C6">
            <w:pPr>
              <w:jc w:val="center"/>
              <w:rPr>
                <w:b/>
              </w:rPr>
            </w:pPr>
            <w:r>
              <w:rPr>
                <w:b/>
              </w:rPr>
              <w:t>ATTENDUS P2</w:t>
            </w:r>
          </w:p>
        </w:tc>
        <w:tc>
          <w:tcPr>
            <w:tcW w:w="887" w:type="dxa"/>
            <w:gridSpan w:val="2"/>
            <w:shd w:val="clear" w:color="auto" w:fill="FFF2CC" w:themeFill="accent4" w:themeFillTint="33"/>
            <w:vAlign w:val="center"/>
          </w:tcPr>
          <w:p w:rsidR="00047D64" w:rsidRPr="00DB58BB" w:rsidRDefault="00047D64" w:rsidP="00F313C6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845" w:type="dxa"/>
            <w:shd w:val="clear" w:color="auto" w:fill="FFF2CC" w:themeFill="accent4" w:themeFillTint="33"/>
            <w:vAlign w:val="center"/>
          </w:tcPr>
          <w:p w:rsidR="00047D64" w:rsidRPr="00DB58BB" w:rsidRDefault="00047D64" w:rsidP="00F313C6">
            <w:pPr>
              <w:jc w:val="center"/>
              <w:rPr>
                <w:b/>
              </w:rPr>
            </w:pPr>
            <w:r>
              <w:rPr>
                <w:b/>
              </w:rPr>
              <w:t>ATTENDUS P1</w:t>
            </w:r>
          </w:p>
        </w:tc>
        <w:tc>
          <w:tcPr>
            <w:tcW w:w="887" w:type="dxa"/>
            <w:gridSpan w:val="2"/>
            <w:shd w:val="clear" w:color="auto" w:fill="FFF2CC" w:themeFill="accent4" w:themeFillTint="33"/>
            <w:vAlign w:val="center"/>
          </w:tcPr>
          <w:p w:rsidR="00047D64" w:rsidRPr="00DB58BB" w:rsidRDefault="00047D64" w:rsidP="00F313C6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047D64" w:rsidRPr="00B84EF2" w:rsidTr="00C2426B">
        <w:trPr>
          <w:trHeight w:val="558"/>
        </w:trPr>
        <w:tc>
          <w:tcPr>
            <w:tcW w:w="15304" w:type="dxa"/>
            <w:gridSpan w:val="9"/>
            <w:shd w:val="clear" w:color="auto" w:fill="D0CECE" w:themeFill="background2" w:themeFillShade="E6"/>
            <w:vAlign w:val="center"/>
          </w:tcPr>
          <w:p w:rsidR="00047D64" w:rsidRPr="000942FB" w:rsidRDefault="00047D64" w:rsidP="0006321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F</w:t>
            </w:r>
            <w:r w:rsidRPr="000942FB">
              <w:rPr>
                <w:b/>
                <w:sz w:val="32"/>
                <w:szCs w:val="28"/>
              </w:rPr>
              <w:t>ormation sociale</w:t>
            </w:r>
          </w:p>
        </w:tc>
      </w:tr>
      <w:tr w:rsidR="00047D64" w:rsidRPr="00D60E35" w:rsidTr="002B6C6E">
        <w:trPr>
          <w:trHeight w:val="284"/>
        </w:trPr>
        <w:tc>
          <w:tcPr>
            <w:tcW w:w="3840" w:type="dxa"/>
            <w:gridSpan w:val="2"/>
            <w:shd w:val="clear" w:color="auto" w:fill="DEEAF6" w:themeFill="accent1" w:themeFillTint="33"/>
          </w:tcPr>
          <w:p w:rsidR="00047D64" w:rsidRPr="00063212" w:rsidRDefault="00047D64" w:rsidP="00F313C6">
            <w:pPr>
              <w:jc w:val="center"/>
              <w:rPr>
                <w:b/>
                <w:sz w:val="24"/>
                <w:szCs w:val="24"/>
              </w:rPr>
            </w:pPr>
            <w:r w:rsidRPr="00691651">
              <w:rPr>
                <w:b/>
              </w:rPr>
              <w:t>SAVOIRS</w:t>
            </w:r>
          </w:p>
        </w:tc>
        <w:tc>
          <w:tcPr>
            <w:tcW w:w="11464" w:type="dxa"/>
            <w:gridSpan w:val="7"/>
            <w:shd w:val="clear" w:color="auto" w:fill="FFFF00"/>
          </w:tcPr>
          <w:p w:rsidR="00047D64" w:rsidRDefault="002B6C6E" w:rsidP="00F313C6">
            <w:pPr>
              <w:jc w:val="center"/>
              <w:rPr>
                <w:b/>
                <w:sz w:val="32"/>
                <w:szCs w:val="28"/>
              </w:rPr>
            </w:pPr>
            <w:r w:rsidRPr="00606C11">
              <w:rPr>
                <w:b/>
              </w:rPr>
              <w:t>Le lien social.</w:t>
            </w:r>
          </w:p>
        </w:tc>
      </w:tr>
      <w:tr w:rsidR="00047D64" w:rsidRPr="00D60E35" w:rsidTr="00047D64">
        <w:trPr>
          <w:trHeight w:val="680"/>
        </w:trPr>
        <w:tc>
          <w:tcPr>
            <w:tcW w:w="3840" w:type="dxa"/>
            <w:gridSpan w:val="2"/>
            <w:shd w:val="clear" w:color="auto" w:fill="FFFFFF" w:themeFill="background1"/>
          </w:tcPr>
          <w:p w:rsidR="00047D64" w:rsidRPr="00063212" w:rsidRDefault="00047D64" w:rsidP="00F313C6">
            <w:pPr>
              <w:rPr>
                <w:b/>
                <w:sz w:val="24"/>
                <w:szCs w:val="24"/>
              </w:rPr>
            </w:pPr>
          </w:p>
        </w:tc>
        <w:tc>
          <w:tcPr>
            <w:tcW w:w="4845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rPr>
                <w:b/>
                <w:sz w:val="32"/>
                <w:szCs w:val="28"/>
              </w:rPr>
            </w:pP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845" w:type="dxa"/>
            <w:shd w:val="clear" w:color="auto" w:fill="FFFFFF" w:themeFill="background1"/>
          </w:tcPr>
          <w:p w:rsidR="00047D64" w:rsidRDefault="00047D64" w:rsidP="00F313C6">
            <w:pPr>
              <w:rPr>
                <w:b/>
                <w:sz w:val="32"/>
                <w:szCs w:val="28"/>
              </w:rPr>
            </w:pPr>
            <w:r>
              <w:t>Exemplifier le fait d’être à la fois un individu singulier (par exemple, au niveau physique et du caractère) et membre de différents groupes (groupe-classe, membre d’une famille, etc.).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A126B5">
              <w:t>FS</w:t>
            </w:r>
          </w:p>
          <w:p w:rsidR="00047D64" w:rsidRPr="00A126B5" w:rsidRDefault="00047D64" w:rsidP="00F313C6">
            <w:pPr>
              <w:jc w:val="center"/>
            </w:pPr>
            <w:r w:rsidRPr="00A126B5">
              <w:t>1</w:t>
            </w:r>
          </w:p>
        </w:tc>
      </w:tr>
      <w:tr w:rsidR="00047D64" w:rsidRPr="00D60E35" w:rsidTr="00DA3AD9">
        <w:trPr>
          <w:trHeight w:val="680"/>
        </w:trPr>
        <w:tc>
          <w:tcPr>
            <w:tcW w:w="3840" w:type="dxa"/>
            <w:gridSpan w:val="2"/>
            <w:vMerge w:val="restart"/>
            <w:shd w:val="clear" w:color="auto" w:fill="FFFFFF" w:themeFill="background1"/>
          </w:tcPr>
          <w:p w:rsidR="00047D64" w:rsidRPr="007662C9" w:rsidRDefault="00047D64" w:rsidP="00F313C6">
            <w:pPr>
              <w:rPr>
                <w:b/>
              </w:rPr>
            </w:pPr>
            <w:r w:rsidRPr="007662C9">
              <w:rPr>
                <w:b/>
              </w:rPr>
              <w:t>Rôles et statuts (à travers les règles).</w:t>
            </w:r>
          </w:p>
        </w:tc>
        <w:tc>
          <w:tcPr>
            <w:tcW w:w="4845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rPr>
                <w:b/>
                <w:sz w:val="32"/>
                <w:szCs w:val="28"/>
              </w:rPr>
            </w:pPr>
            <w:r>
              <w:t>Nommer des lieux et des acteurs économiques et sociaux (commerce, bibliothèque, centre sportif, service public…) de l’environnement local.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063212">
              <w:t>FS</w:t>
            </w:r>
          </w:p>
          <w:p w:rsidR="00047D64" w:rsidRPr="00063212" w:rsidRDefault="00047D64" w:rsidP="00F313C6">
            <w:pPr>
              <w:jc w:val="center"/>
            </w:pPr>
            <w:r w:rsidRPr="00063212">
              <w:t>5</w:t>
            </w:r>
          </w:p>
        </w:tc>
        <w:tc>
          <w:tcPr>
            <w:tcW w:w="4845" w:type="dxa"/>
            <w:shd w:val="clear" w:color="auto" w:fill="D5DCE4" w:themeFill="text2" w:themeFillTint="33"/>
          </w:tcPr>
          <w:p w:rsidR="00047D64" w:rsidRDefault="00047D64" w:rsidP="00F313C6">
            <w:pPr>
              <w:rPr>
                <w:b/>
                <w:sz w:val="32"/>
                <w:szCs w:val="28"/>
              </w:rPr>
            </w:pPr>
          </w:p>
        </w:tc>
        <w:tc>
          <w:tcPr>
            <w:tcW w:w="887" w:type="dxa"/>
            <w:gridSpan w:val="2"/>
            <w:shd w:val="clear" w:color="auto" w:fill="D5DCE4" w:themeFill="text2" w:themeFillTint="33"/>
          </w:tcPr>
          <w:p w:rsidR="00047D64" w:rsidRDefault="00047D64" w:rsidP="00F313C6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047D64" w:rsidRPr="00D60E35" w:rsidTr="00047D64">
        <w:trPr>
          <w:trHeight w:val="680"/>
        </w:trPr>
        <w:tc>
          <w:tcPr>
            <w:tcW w:w="3840" w:type="dxa"/>
            <w:gridSpan w:val="2"/>
            <w:vMerge/>
            <w:shd w:val="clear" w:color="auto" w:fill="FFFFFF" w:themeFill="background1"/>
          </w:tcPr>
          <w:p w:rsidR="00047D64" w:rsidRPr="0098319D" w:rsidRDefault="00047D64" w:rsidP="00F313C6">
            <w:pPr>
              <w:rPr>
                <w:b/>
                <w:sz w:val="24"/>
                <w:szCs w:val="24"/>
              </w:rPr>
            </w:pPr>
          </w:p>
        </w:tc>
        <w:tc>
          <w:tcPr>
            <w:tcW w:w="4845" w:type="dxa"/>
            <w:gridSpan w:val="2"/>
            <w:shd w:val="clear" w:color="auto" w:fill="FFFFFF" w:themeFill="background1"/>
          </w:tcPr>
          <w:p w:rsidR="00047D64" w:rsidRDefault="00047D64" w:rsidP="00F313C6">
            <w:r w:rsidRPr="0075322F">
              <w:rPr>
                <w:color w:val="FF0000"/>
              </w:rPr>
              <w:t>Identifier des rôles d’acteurs (avec une attention au genre) qui composent des organisations de l’environnement local</w:t>
            </w:r>
            <w:r>
              <w:t>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>
              <w:t>FS</w:t>
            </w:r>
          </w:p>
          <w:p w:rsidR="00047D64" w:rsidRPr="00063212" w:rsidRDefault="00047D64" w:rsidP="00F313C6">
            <w:pPr>
              <w:jc w:val="center"/>
            </w:pPr>
            <w:r>
              <w:t>6</w:t>
            </w:r>
          </w:p>
        </w:tc>
        <w:tc>
          <w:tcPr>
            <w:tcW w:w="4845" w:type="dxa"/>
            <w:shd w:val="clear" w:color="auto" w:fill="FFFFFF" w:themeFill="background1"/>
          </w:tcPr>
          <w:p w:rsidR="00047D64" w:rsidRDefault="00047D64" w:rsidP="00F313C6">
            <w:pPr>
              <w:rPr>
                <w:b/>
                <w:sz w:val="32"/>
                <w:szCs w:val="28"/>
              </w:rPr>
            </w:pPr>
            <w:r>
              <w:t>Nommer différentes personnes intervenant dans le cadre scolaire, identifier leur rôle (ex. : directrice/directeur, instituteur/institutrice, élève, accueillante/accueillant, personnel ouvrier…) et certaines de leurs activités (ex. : organiser, enseigner, apprendre, surveiller, entretenir…).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A126B5">
              <w:t>FS</w:t>
            </w:r>
          </w:p>
          <w:p w:rsidR="00047D64" w:rsidRPr="00A126B5" w:rsidRDefault="00047D64" w:rsidP="00F313C6">
            <w:pPr>
              <w:jc w:val="center"/>
            </w:pPr>
            <w:r w:rsidRPr="00A126B5">
              <w:t>2</w:t>
            </w:r>
          </w:p>
        </w:tc>
      </w:tr>
      <w:tr w:rsidR="00047D64" w:rsidRPr="00D60E35" w:rsidTr="00047D64">
        <w:trPr>
          <w:trHeight w:val="680"/>
        </w:trPr>
        <w:tc>
          <w:tcPr>
            <w:tcW w:w="3840" w:type="dxa"/>
            <w:gridSpan w:val="2"/>
            <w:vMerge/>
            <w:shd w:val="clear" w:color="auto" w:fill="FFFFFF" w:themeFill="background1"/>
          </w:tcPr>
          <w:p w:rsidR="00047D64" w:rsidRPr="0098319D" w:rsidRDefault="00047D64" w:rsidP="00F313C6">
            <w:pPr>
              <w:rPr>
                <w:b/>
                <w:sz w:val="24"/>
                <w:szCs w:val="24"/>
              </w:rPr>
            </w:pPr>
          </w:p>
        </w:tc>
        <w:tc>
          <w:tcPr>
            <w:tcW w:w="4845" w:type="dxa"/>
            <w:gridSpan w:val="2"/>
            <w:shd w:val="clear" w:color="auto" w:fill="FFFFFF" w:themeFill="background1"/>
          </w:tcPr>
          <w:p w:rsidR="00047D64" w:rsidRPr="0075322F" w:rsidRDefault="00047D64" w:rsidP="00F313C6">
            <w:pPr>
              <w:rPr>
                <w:color w:val="FF0000"/>
              </w:rPr>
            </w:pP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</w:p>
        </w:tc>
        <w:tc>
          <w:tcPr>
            <w:tcW w:w="4845" w:type="dxa"/>
            <w:shd w:val="clear" w:color="auto" w:fill="FFFFFF" w:themeFill="background1"/>
          </w:tcPr>
          <w:p w:rsidR="00047D64" w:rsidRDefault="00047D64" w:rsidP="00F313C6">
            <w:r>
              <w:t>Exemplifier différentes manières de communiquer avec ses camarades de classe, avec son instituteur/institutrice, avec la direction…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Pr="00A126B5" w:rsidRDefault="00047D64" w:rsidP="00F313C6">
            <w:pPr>
              <w:jc w:val="center"/>
            </w:pPr>
            <w:r w:rsidRPr="00A126B5">
              <w:t>FS3</w:t>
            </w:r>
          </w:p>
        </w:tc>
      </w:tr>
      <w:tr w:rsidR="00047D64" w:rsidRPr="00D60E35" w:rsidTr="00047D64">
        <w:trPr>
          <w:trHeight w:val="58"/>
        </w:trPr>
        <w:tc>
          <w:tcPr>
            <w:tcW w:w="3840" w:type="dxa"/>
            <w:gridSpan w:val="2"/>
            <w:shd w:val="clear" w:color="auto" w:fill="FFFFFF" w:themeFill="background1"/>
          </w:tcPr>
          <w:p w:rsidR="00047D64" w:rsidRPr="007662C9" w:rsidRDefault="00047D64" w:rsidP="00F313C6">
            <w:pPr>
              <w:rPr>
                <w:b/>
              </w:rPr>
            </w:pPr>
            <w:r w:rsidRPr="007662C9">
              <w:rPr>
                <w:b/>
              </w:rPr>
              <w:t>Règles.</w:t>
            </w:r>
            <w:r w:rsidRPr="007662C9">
              <w:rPr>
                <w:b/>
              </w:rPr>
              <w:br w:type="textWrapping" w:clear="all"/>
            </w:r>
          </w:p>
          <w:p w:rsidR="00047D64" w:rsidRDefault="00047D64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Default="00C2426B" w:rsidP="00F313C6">
            <w:pPr>
              <w:rPr>
                <w:b/>
                <w:sz w:val="24"/>
                <w:szCs w:val="24"/>
              </w:rPr>
            </w:pPr>
          </w:p>
          <w:p w:rsidR="00C2426B" w:rsidRPr="0098319D" w:rsidRDefault="00C2426B" w:rsidP="00F313C6">
            <w:pPr>
              <w:rPr>
                <w:b/>
                <w:sz w:val="24"/>
                <w:szCs w:val="24"/>
              </w:rPr>
            </w:pPr>
          </w:p>
        </w:tc>
        <w:tc>
          <w:tcPr>
            <w:tcW w:w="4845" w:type="dxa"/>
            <w:gridSpan w:val="2"/>
            <w:shd w:val="clear" w:color="auto" w:fill="FFFFFF" w:themeFill="background1"/>
          </w:tcPr>
          <w:p w:rsidR="00047D64" w:rsidRDefault="00047D64" w:rsidP="00F313C6">
            <w:r>
              <w:lastRenderedPageBreak/>
              <w:t>Identifier des règles qui peuvent soutenir la vie en collectivité, en observant des ressemblances/différences de comportements acceptés ou pas, au sein de l’école et dans l’environnement proche.</w:t>
            </w:r>
          </w:p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  <w:p w:rsidR="00047D64" w:rsidRDefault="00047D64" w:rsidP="00F313C6"/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>
              <w:t>FS7</w:t>
            </w:r>
          </w:p>
        </w:tc>
        <w:tc>
          <w:tcPr>
            <w:tcW w:w="4845" w:type="dxa"/>
            <w:shd w:val="clear" w:color="auto" w:fill="FFFFFF" w:themeFill="background1"/>
          </w:tcPr>
          <w:p w:rsidR="00047D64" w:rsidRDefault="00047D64" w:rsidP="00F313C6">
            <w:r>
              <w:t>Exemplifier des règles qui varient selon différentes situations dans le cadre scolaire (ex. : en classe, au réfectoire, dans les rangs, dans la cour de récréation</w:t>
            </w:r>
            <w:r w:rsidR="001515E0">
              <w:t>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Pr="00A126B5" w:rsidRDefault="00047D64" w:rsidP="00F313C6">
            <w:pPr>
              <w:jc w:val="center"/>
            </w:pPr>
            <w:r>
              <w:t>FS4</w:t>
            </w:r>
          </w:p>
        </w:tc>
      </w:tr>
      <w:tr w:rsidR="00047D64" w:rsidRPr="00D60E35" w:rsidTr="000343CC">
        <w:trPr>
          <w:trHeight w:val="284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:rsidR="00047D64" w:rsidRPr="00DB58BB" w:rsidRDefault="00047D64" w:rsidP="00047D64">
            <w:pPr>
              <w:jc w:val="center"/>
              <w:rPr>
                <w:b/>
              </w:rPr>
            </w:pPr>
            <w:r>
              <w:rPr>
                <w:b/>
              </w:rPr>
              <w:t xml:space="preserve">CONTENUS </w:t>
            </w:r>
          </w:p>
        </w:tc>
        <w:tc>
          <w:tcPr>
            <w:tcW w:w="4819" w:type="dxa"/>
            <w:gridSpan w:val="2"/>
            <w:shd w:val="clear" w:color="auto" w:fill="FFF2CC" w:themeFill="accent4" w:themeFillTint="33"/>
            <w:vAlign w:val="center"/>
          </w:tcPr>
          <w:p w:rsidR="00047D64" w:rsidRPr="00DB58BB" w:rsidRDefault="00047D64" w:rsidP="00047D64">
            <w:pPr>
              <w:jc w:val="center"/>
              <w:rPr>
                <w:b/>
              </w:rPr>
            </w:pPr>
            <w:r>
              <w:rPr>
                <w:b/>
              </w:rPr>
              <w:t>ATTENDUS P2</w:t>
            </w:r>
          </w:p>
        </w:tc>
        <w:tc>
          <w:tcPr>
            <w:tcW w:w="851" w:type="dxa"/>
            <w:gridSpan w:val="2"/>
            <w:shd w:val="clear" w:color="auto" w:fill="FFF2CC" w:themeFill="accent4" w:themeFillTint="33"/>
            <w:vAlign w:val="center"/>
          </w:tcPr>
          <w:p w:rsidR="00047D64" w:rsidRPr="00DB58BB" w:rsidRDefault="00047D64" w:rsidP="00047D64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961" w:type="dxa"/>
            <w:gridSpan w:val="3"/>
            <w:shd w:val="clear" w:color="auto" w:fill="FFF2CC" w:themeFill="accent4" w:themeFillTint="33"/>
            <w:vAlign w:val="center"/>
          </w:tcPr>
          <w:p w:rsidR="00047D64" w:rsidRPr="00DB58BB" w:rsidRDefault="00047D64" w:rsidP="00047D64">
            <w:pPr>
              <w:jc w:val="center"/>
              <w:rPr>
                <w:b/>
              </w:rPr>
            </w:pPr>
            <w:r>
              <w:rPr>
                <w:b/>
              </w:rPr>
              <w:t>ATTENDUS P1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:rsidR="00047D64" w:rsidRPr="00DB58BB" w:rsidRDefault="00047D64" w:rsidP="00047D64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047D64" w:rsidRPr="00D60E35" w:rsidTr="00047D64">
        <w:trPr>
          <w:trHeight w:val="284"/>
        </w:trPr>
        <w:tc>
          <w:tcPr>
            <w:tcW w:w="15304" w:type="dxa"/>
            <w:gridSpan w:val="9"/>
            <w:shd w:val="clear" w:color="auto" w:fill="D0CECE" w:themeFill="background2" w:themeFillShade="E6"/>
          </w:tcPr>
          <w:p w:rsidR="00047D64" w:rsidRDefault="00047D64" w:rsidP="00F313C6">
            <w:pPr>
              <w:jc w:val="center"/>
            </w:pPr>
            <w:r>
              <w:rPr>
                <w:b/>
                <w:sz w:val="32"/>
                <w:szCs w:val="28"/>
              </w:rPr>
              <w:t>F</w:t>
            </w:r>
            <w:r w:rsidRPr="000942FB">
              <w:rPr>
                <w:b/>
                <w:sz w:val="32"/>
                <w:szCs w:val="28"/>
              </w:rPr>
              <w:t xml:space="preserve">ormation </w:t>
            </w:r>
            <w:r w:rsidRPr="00137E27">
              <w:rPr>
                <w:b/>
                <w:sz w:val="32"/>
                <w:szCs w:val="28"/>
              </w:rPr>
              <w:t xml:space="preserve"> économique</w:t>
            </w:r>
            <w:r>
              <w:rPr>
                <w:b/>
                <w:sz w:val="32"/>
                <w:szCs w:val="28"/>
              </w:rPr>
              <w:t xml:space="preserve">  et </w:t>
            </w:r>
            <w:r w:rsidRPr="000942FB">
              <w:rPr>
                <w:b/>
                <w:sz w:val="32"/>
                <w:szCs w:val="28"/>
              </w:rPr>
              <w:t>sociale</w:t>
            </w:r>
          </w:p>
        </w:tc>
      </w:tr>
      <w:tr w:rsidR="00047D64" w:rsidRPr="00D60E35" w:rsidTr="00047D64">
        <w:trPr>
          <w:trHeight w:val="284"/>
        </w:trPr>
        <w:tc>
          <w:tcPr>
            <w:tcW w:w="3840" w:type="dxa"/>
            <w:gridSpan w:val="2"/>
            <w:shd w:val="clear" w:color="auto" w:fill="DEEAF6" w:themeFill="accent1" w:themeFillTint="33"/>
          </w:tcPr>
          <w:p w:rsidR="00047D64" w:rsidRPr="000942FB" w:rsidRDefault="00047D64" w:rsidP="00F313C6">
            <w:pPr>
              <w:jc w:val="center"/>
              <w:rPr>
                <w:b/>
                <w:sz w:val="32"/>
                <w:szCs w:val="28"/>
              </w:rPr>
            </w:pPr>
            <w:r w:rsidRPr="00F313C6">
              <w:rPr>
                <w:b/>
              </w:rPr>
              <w:t>SAVOIR-FAIRE</w:t>
            </w:r>
          </w:p>
        </w:tc>
        <w:tc>
          <w:tcPr>
            <w:tcW w:w="11464" w:type="dxa"/>
            <w:gridSpan w:val="7"/>
            <w:shd w:val="clear" w:color="auto" w:fill="FFFFFF" w:themeFill="background1"/>
          </w:tcPr>
          <w:p w:rsidR="00047D64" w:rsidRPr="000942FB" w:rsidRDefault="00047D64" w:rsidP="00F313C6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047D64" w:rsidRPr="00D60E35" w:rsidTr="00047D64">
        <w:trPr>
          <w:trHeight w:val="58"/>
        </w:trPr>
        <w:tc>
          <w:tcPr>
            <w:tcW w:w="3840" w:type="dxa"/>
            <w:gridSpan w:val="2"/>
            <w:vMerge w:val="restart"/>
            <w:shd w:val="clear" w:color="auto" w:fill="FFFFFF" w:themeFill="background1"/>
          </w:tcPr>
          <w:p w:rsidR="00047D64" w:rsidRPr="007662C9" w:rsidRDefault="00047D64" w:rsidP="00F313C6">
            <w:pPr>
              <w:rPr>
                <w:b/>
              </w:rPr>
            </w:pPr>
            <w:r w:rsidRPr="007662C9">
              <w:rPr>
                <w:b/>
              </w:rPr>
              <w:t>Collecter et/ou extraire des informations économiques et sociales.</w:t>
            </w:r>
          </w:p>
        </w:tc>
        <w:tc>
          <w:tcPr>
            <w:tcW w:w="4845" w:type="dxa"/>
            <w:gridSpan w:val="2"/>
            <w:shd w:val="clear" w:color="auto" w:fill="FFFFFF" w:themeFill="background1"/>
          </w:tcPr>
          <w:p w:rsidR="00047D64" w:rsidRPr="00882A75" w:rsidRDefault="00047D64" w:rsidP="00F313C6">
            <w:pPr>
              <w:jc w:val="both"/>
              <w:rPr>
                <w:color w:val="FF0000"/>
              </w:rPr>
            </w:pP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Pr="00EC38D1" w:rsidRDefault="00047D64" w:rsidP="00F313C6">
            <w:pPr>
              <w:jc w:val="center"/>
            </w:pPr>
          </w:p>
        </w:tc>
        <w:tc>
          <w:tcPr>
            <w:tcW w:w="4845" w:type="dxa"/>
            <w:shd w:val="clear" w:color="auto" w:fill="FFFFFF" w:themeFill="background1"/>
          </w:tcPr>
          <w:p w:rsidR="00047D64" w:rsidRPr="00882A75" w:rsidRDefault="00047D64" w:rsidP="00D36597">
            <w:r w:rsidRPr="00882A75">
              <w:t>Sur la base d’exemples concrets et tirés du quotidien, identifier des biens individuels et collectifs.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882A75">
              <w:t>FES</w:t>
            </w:r>
          </w:p>
          <w:p w:rsidR="00047D64" w:rsidRPr="00882A75" w:rsidRDefault="00047D64" w:rsidP="00F313C6">
            <w:pPr>
              <w:jc w:val="center"/>
            </w:pPr>
            <w:r w:rsidRPr="00882A75">
              <w:t>1</w:t>
            </w:r>
          </w:p>
        </w:tc>
      </w:tr>
      <w:tr w:rsidR="00047D64" w:rsidRPr="00D60E35" w:rsidTr="00DA3AD9">
        <w:trPr>
          <w:trHeight w:val="58"/>
        </w:trPr>
        <w:tc>
          <w:tcPr>
            <w:tcW w:w="3840" w:type="dxa"/>
            <w:gridSpan w:val="2"/>
            <w:vMerge/>
            <w:shd w:val="clear" w:color="auto" w:fill="FFFFFF" w:themeFill="background1"/>
          </w:tcPr>
          <w:p w:rsidR="00047D64" w:rsidRPr="007662C9" w:rsidRDefault="00047D64" w:rsidP="00F313C6">
            <w:pPr>
              <w:rPr>
                <w:b/>
              </w:rPr>
            </w:pPr>
          </w:p>
        </w:tc>
        <w:tc>
          <w:tcPr>
            <w:tcW w:w="4845" w:type="dxa"/>
            <w:gridSpan w:val="2"/>
            <w:shd w:val="clear" w:color="auto" w:fill="FFFFFF" w:themeFill="background1"/>
          </w:tcPr>
          <w:p w:rsidR="00047D64" w:rsidRPr="00882A75" w:rsidRDefault="00047D64" w:rsidP="00F313C6">
            <w:pPr>
              <w:rPr>
                <w:color w:val="FF0000"/>
              </w:rPr>
            </w:pPr>
            <w:r w:rsidRPr="00882A75">
              <w:rPr>
                <w:color w:val="FF0000"/>
              </w:rPr>
              <w:t>Au départ d’une visite de terrain dans le quartier/la localité de l’école ou d’une visite virtuelle (ex. : à partir de photographies…), identifier des lieux qui proposent des biens ou des services.</w:t>
            </w:r>
          </w:p>
          <w:p w:rsidR="00047D64" w:rsidRDefault="00047D64" w:rsidP="00F313C6">
            <w:pPr>
              <w:rPr>
                <w:b/>
                <w:sz w:val="32"/>
                <w:szCs w:val="28"/>
              </w:rPr>
            </w:pP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EC38D1">
              <w:t>F</w:t>
            </w:r>
            <w:r>
              <w:t>ES</w:t>
            </w:r>
          </w:p>
          <w:p w:rsidR="00047D64" w:rsidRDefault="00047D64" w:rsidP="00F313C6">
            <w:pPr>
              <w:jc w:val="center"/>
              <w:rPr>
                <w:b/>
                <w:sz w:val="32"/>
                <w:szCs w:val="28"/>
              </w:rPr>
            </w:pPr>
            <w:r w:rsidRPr="00EC38D1">
              <w:t>7</w:t>
            </w:r>
          </w:p>
        </w:tc>
        <w:tc>
          <w:tcPr>
            <w:tcW w:w="4845" w:type="dxa"/>
            <w:shd w:val="clear" w:color="auto" w:fill="D5DCE4" w:themeFill="text2" w:themeFillTint="33"/>
          </w:tcPr>
          <w:p w:rsidR="00047D64" w:rsidRPr="00882A75" w:rsidRDefault="00047D64" w:rsidP="00D36597">
            <w:pPr>
              <w:rPr>
                <w:b/>
              </w:rPr>
            </w:pPr>
          </w:p>
        </w:tc>
        <w:tc>
          <w:tcPr>
            <w:tcW w:w="887" w:type="dxa"/>
            <w:gridSpan w:val="2"/>
            <w:shd w:val="clear" w:color="auto" w:fill="D5DCE4" w:themeFill="text2" w:themeFillTint="33"/>
          </w:tcPr>
          <w:p w:rsidR="00047D64" w:rsidRPr="00882A75" w:rsidRDefault="00047D64" w:rsidP="00F313C6">
            <w:pPr>
              <w:jc w:val="center"/>
            </w:pPr>
          </w:p>
        </w:tc>
      </w:tr>
      <w:tr w:rsidR="00047D64" w:rsidRPr="00D60E35" w:rsidTr="00047D64">
        <w:trPr>
          <w:trHeight w:val="58"/>
        </w:trPr>
        <w:tc>
          <w:tcPr>
            <w:tcW w:w="3840" w:type="dxa"/>
            <w:gridSpan w:val="2"/>
            <w:vMerge w:val="restart"/>
            <w:shd w:val="clear" w:color="auto" w:fill="FFFFFF" w:themeFill="background1"/>
          </w:tcPr>
          <w:p w:rsidR="00047D64" w:rsidRPr="007662C9" w:rsidRDefault="00047D64" w:rsidP="00F313C6">
            <w:pPr>
              <w:rPr>
                <w:b/>
              </w:rPr>
            </w:pPr>
            <w:r w:rsidRPr="007662C9">
              <w:rPr>
                <w:b/>
              </w:rPr>
              <w:t>Analyser des informations à l’aide d’outils variés spécifiques des sciences économiques et sociale</w:t>
            </w:r>
            <w:r w:rsidR="00651BB4" w:rsidRPr="007662C9">
              <w:rPr>
                <w:b/>
              </w:rPr>
              <w:t>s</w:t>
            </w:r>
            <w:r w:rsidRPr="007662C9">
              <w:rPr>
                <w:b/>
              </w:rPr>
              <w:t>.</w:t>
            </w:r>
          </w:p>
        </w:tc>
        <w:tc>
          <w:tcPr>
            <w:tcW w:w="4845" w:type="dxa"/>
            <w:gridSpan w:val="2"/>
            <w:shd w:val="clear" w:color="auto" w:fill="FFFFFF" w:themeFill="background1"/>
          </w:tcPr>
          <w:p w:rsidR="00047D64" w:rsidRPr="00882A75" w:rsidRDefault="00047D64" w:rsidP="00F313C6">
            <w:pPr>
              <w:rPr>
                <w:color w:val="FF0000"/>
              </w:rPr>
            </w:pP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Pr="00EC38D1" w:rsidRDefault="00047D64" w:rsidP="00F313C6">
            <w:pPr>
              <w:jc w:val="center"/>
            </w:pPr>
          </w:p>
        </w:tc>
        <w:tc>
          <w:tcPr>
            <w:tcW w:w="4845" w:type="dxa"/>
            <w:shd w:val="clear" w:color="auto" w:fill="FFFFFF" w:themeFill="background1"/>
          </w:tcPr>
          <w:p w:rsidR="00047D64" w:rsidRPr="00882A75" w:rsidRDefault="00047D64" w:rsidP="00D36597">
            <w:pPr>
              <w:rPr>
                <w:b/>
              </w:rPr>
            </w:pPr>
            <w:r w:rsidRPr="00882A75">
              <w:t>Identifier l’existence de règles différentes dans l’utilisation du langage selon les contextes, en observant différentes manières de communiquer (ex. : langage familier entre copains, dans la cour de récréation, en classe, avec les adultes…).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882A75">
              <w:t>FES</w:t>
            </w:r>
          </w:p>
          <w:p w:rsidR="00047D64" w:rsidRPr="00882A75" w:rsidRDefault="00047D64" w:rsidP="00F313C6">
            <w:pPr>
              <w:jc w:val="center"/>
            </w:pPr>
            <w:r w:rsidRPr="00882A75">
              <w:t>2</w:t>
            </w:r>
          </w:p>
        </w:tc>
      </w:tr>
      <w:tr w:rsidR="00047D64" w:rsidRPr="00D60E35" w:rsidTr="00DA3AD9">
        <w:trPr>
          <w:trHeight w:val="58"/>
        </w:trPr>
        <w:tc>
          <w:tcPr>
            <w:tcW w:w="3840" w:type="dxa"/>
            <w:gridSpan w:val="2"/>
            <w:vMerge/>
            <w:shd w:val="clear" w:color="auto" w:fill="FFFFFF" w:themeFill="background1"/>
          </w:tcPr>
          <w:p w:rsidR="00047D64" w:rsidRPr="007C2CF9" w:rsidRDefault="00047D64" w:rsidP="00F313C6">
            <w:pPr>
              <w:jc w:val="both"/>
              <w:rPr>
                <w:b/>
                <w:szCs w:val="24"/>
              </w:rPr>
            </w:pPr>
          </w:p>
        </w:tc>
        <w:tc>
          <w:tcPr>
            <w:tcW w:w="4845" w:type="dxa"/>
            <w:gridSpan w:val="2"/>
            <w:shd w:val="clear" w:color="auto" w:fill="FFFFFF" w:themeFill="background1"/>
          </w:tcPr>
          <w:p w:rsidR="00047D64" w:rsidRDefault="00047D64" w:rsidP="00F313C6">
            <w:r>
              <w:t>Au départ d’une visite de terrain dans le quartier/la localité de l’école ou d’une visite virtuelle/rencontre, dresser une liste structurée des personnes rencontrées et leurs rôles et comparer la répartition du travail entre femmes et hommes.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>
              <w:t>FES</w:t>
            </w:r>
          </w:p>
          <w:p w:rsidR="00047D64" w:rsidRPr="00EC38D1" w:rsidRDefault="00047D64" w:rsidP="00F313C6">
            <w:pPr>
              <w:jc w:val="center"/>
            </w:pPr>
            <w:r>
              <w:t>8</w:t>
            </w:r>
          </w:p>
        </w:tc>
        <w:tc>
          <w:tcPr>
            <w:tcW w:w="4845" w:type="dxa"/>
            <w:shd w:val="clear" w:color="auto" w:fill="D5DCE4" w:themeFill="text2" w:themeFillTint="33"/>
          </w:tcPr>
          <w:p w:rsidR="00047D64" w:rsidRPr="00882A75" w:rsidRDefault="00047D64" w:rsidP="00D36597"/>
        </w:tc>
        <w:tc>
          <w:tcPr>
            <w:tcW w:w="887" w:type="dxa"/>
            <w:gridSpan w:val="2"/>
            <w:shd w:val="clear" w:color="auto" w:fill="D5DCE4" w:themeFill="text2" w:themeFillTint="33"/>
          </w:tcPr>
          <w:p w:rsidR="00047D64" w:rsidRPr="00882A75" w:rsidRDefault="00047D64" w:rsidP="00F313C6">
            <w:pPr>
              <w:jc w:val="center"/>
            </w:pPr>
          </w:p>
        </w:tc>
      </w:tr>
      <w:tr w:rsidR="00047D64" w:rsidRPr="00D60E35" w:rsidTr="00047D64">
        <w:trPr>
          <w:trHeight w:val="58"/>
        </w:trPr>
        <w:tc>
          <w:tcPr>
            <w:tcW w:w="3840" w:type="dxa"/>
            <w:gridSpan w:val="2"/>
            <w:vMerge/>
            <w:shd w:val="clear" w:color="auto" w:fill="FFFFFF" w:themeFill="background1"/>
          </w:tcPr>
          <w:p w:rsidR="00047D64" w:rsidRPr="007C2CF9" w:rsidRDefault="00047D64" w:rsidP="00F313C6">
            <w:pPr>
              <w:jc w:val="both"/>
              <w:rPr>
                <w:b/>
                <w:szCs w:val="24"/>
              </w:rPr>
            </w:pPr>
          </w:p>
        </w:tc>
        <w:tc>
          <w:tcPr>
            <w:tcW w:w="4845" w:type="dxa"/>
            <w:gridSpan w:val="2"/>
            <w:shd w:val="clear" w:color="auto" w:fill="FFFFFF" w:themeFill="background1"/>
          </w:tcPr>
          <w:p w:rsidR="00047D64" w:rsidRDefault="00047D64" w:rsidP="00F313C6">
            <w:r>
              <w:t xml:space="preserve">Associer une combinaison de pièces (1 €, 2 €) et/ou billets (5 €, 10 €, 20 €, </w:t>
            </w:r>
            <w:r w:rsidRPr="00882A75">
              <w:rPr>
                <w:color w:val="FF0000"/>
              </w:rPr>
              <w:t>50 €, 100 €</w:t>
            </w:r>
            <w:r>
              <w:t xml:space="preserve">) avec le prix </w:t>
            </w:r>
            <w:r w:rsidRPr="00882A75">
              <w:rPr>
                <w:color w:val="FF0000"/>
              </w:rPr>
              <w:t xml:space="preserve">d’un bien ou d’un service donné </w:t>
            </w:r>
            <w:r>
              <w:t xml:space="preserve">(inférieur ou égal </w:t>
            </w:r>
            <w:r w:rsidRPr="00882A75">
              <w:rPr>
                <w:color w:val="FF0000"/>
              </w:rPr>
              <w:t>à 100 €</w:t>
            </w:r>
            <w:r>
              <w:t>).</w:t>
            </w:r>
            <w:bookmarkStart w:id="0" w:name="_GoBack"/>
            <w:bookmarkEnd w:id="0"/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>
              <w:t>FES</w:t>
            </w:r>
          </w:p>
          <w:p w:rsidR="00047D64" w:rsidRDefault="00047D64" w:rsidP="00F313C6">
            <w:pPr>
              <w:jc w:val="center"/>
            </w:pPr>
            <w:r>
              <w:t>9</w:t>
            </w:r>
          </w:p>
        </w:tc>
        <w:tc>
          <w:tcPr>
            <w:tcW w:w="4845" w:type="dxa"/>
            <w:shd w:val="clear" w:color="auto" w:fill="FFFFFF" w:themeFill="background1"/>
          </w:tcPr>
          <w:p w:rsidR="00047D64" w:rsidRPr="00882A75" w:rsidRDefault="00047D64" w:rsidP="00D36597">
            <w:r w:rsidRPr="00882A75">
              <w:t>Associer une combinaison</w:t>
            </w:r>
            <w:r>
              <w:t xml:space="preserve"> de pièces (1 €, 2 €) et/ou bil</w:t>
            </w:r>
            <w:r w:rsidRPr="00882A75">
              <w:t>lets (5 €, 10 €, 20 €) avec le prix (inférieur ou égal à 20 €) d’un bien.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882A75">
              <w:t>FES</w:t>
            </w:r>
          </w:p>
          <w:p w:rsidR="00047D64" w:rsidRPr="00882A75" w:rsidRDefault="00047D64" w:rsidP="00F313C6">
            <w:pPr>
              <w:jc w:val="center"/>
            </w:pPr>
            <w:r w:rsidRPr="00882A75">
              <w:t>3</w:t>
            </w:r>
          </w:p>
        </w:tc>
      </w:tr>
      <w:tr w:rsidR="00047D64" w:rsidRPr="00D60E35" w:rsidTr="00047D64">
        <w:trPr>
          <w:trHeight w:val="58"/>
        </w:trPr>
        <w:tc>
          <w:tcPr>
            <w:tcW w:w="3840" w:type="dxa"/>
            <w:gridSpan w:val="2"/>
            <w:shd w:val="clear" w:color="auto" w:fill="DEEAF6" w:themeFill="accent1" w:themeFillTint="33"/>
          </w:tcPr>
          <w:p w:rsidR="00047D64" w:rsidRPr="007C2CF9" w:rsidRDefault="00047D64" w:rsidP="007C2CF9">
            <w:pPr>
              <w:jc w:val="center"/>
              <w:rPr>
                <w:b/>
                <w:szCs w:val="24"/>
              </w:rPr>
            </w:pPr>
            <w:r w:rsidRPr="007C2CF9">
              <w:rPr>
                <w:b/>
              </w:rPr>
              <w:t>COMPÉTENCES</w:t>
            </w:r>
          </w:p>
        </w:tc>
        <w:tc>
          <w:tcPr>
            <w:tcW w:w="11464" w:type="dxa"/>
            <w:gridSpan w:val="7"/>
            <w:shd w:val="clear" w:color="auto" w:fill="FFFFFF" w:themeFill="background1"/>
          </w:tcPr>
          <w:p w:rsidR="00047D64" w:rsidRDefault="00047D64" w:rsidP="00F313C6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047D64" w:rsidRPr="00D60E35" w:rsidTr="00047D64">
        <w:trPr>
          <w:trHeight w:val="58"/>
        </w:trPr>
        <w:tc>
          <w:tcPr>
            <w:tcW w:w="3840" w:type="dxa"/>
            <w:gridSpan w:val="2"/>
            <w:shd w:val="clear" w:color="auto" w:fill="FFFFFF" w:themeFill="background1"/>
          </w:tcPr>
          <w:p w:rsidR="00047D64" w:rsidRPr="007662C9" w:rsidRDefault="00047D64" w:rsidP="00D36597">
            <w:pPr>
              <w:rPr>
                <w:b/>
              </w:rPr>
            </w:pPr>
            <w:r w:rsidRPr="007662C9">
              <w:rPr>
                <w:b/>
                <w:highlight w:val="yellow"/>
              </w:rPr>
              <w:t>P1 :</w:t>
            </w:r>
            <w:r w:rsidRPr="007662C9">
              <w:rPr>
                <w:b/>
              </w:rPr>
              <w:t xml:space="preserve"> Formuler des hypothèses.</w:t>
            </w:r>
          </w:p>
        </w:tc>
        <w:tc>
          <w:tcPr>
            <w:tcW w:w="10577" w:type="dxa"/>
            <w:gridSpan w:val="5"/>
            <w:shd w:val="clear" w:color="auto" w:fill="FFFFFF" w:themeFill="background1"/>
          </w:tcPr>
          <w:p w:rsidR="00047D64" w:rsidRDefault="00047D64" w:rsidP="00D36597">
            <w:pPr>
              <w:rPr>
                <w:b/>
                <w:sz w:val="32"/>
                <w:szCs w:val="28"/>
              </w:rPr>
            </w:pPr>
            <w:r>
              <w:t>Formuler ensemble (élèves et enseignant) des raisons qui expliquent des différences de règles de conduite entre l’utilisation d’un bien collectif et d’un bien individuel.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FC55F4">
              <w:t>FES</w:t>
            </w:r>
          </w:p>
          <w:p w:rsidR="00047D64" w:rsidRPr="00FC55F4" w:rsidRDefault="00047D64" w:rsidP="00F313C6">
            <w:pPr>
              <w:jc w:val="center"/>
            </w:pPr>
            <w:r w:rsidRPr="00FC55F4">
              <w:t>4</w:t>
            </w:r>
          </w:p>
        </w:tc>
      </w:tr>
      <w:tr w:rsidR="00047D64" w:rsidRPr="00D60E35" w:rsidTr="00CC7F72">
        <w:trPr>
          <w:trHeight w:val="500"/>
        </w:trPr>
        <w:tc>
          <w:tcPr>
            <w:tcW w:w="3840" w:type="dxa"/>
            <w:gridSpan w:val="2"/>
            <w:vMerge w:val="restart"/>
            <w:shd w:val="clear" w:color="auto" w:fill="FFFFFF" w:themeFill="background1"/>
          </w:tcPr>
          <w:p w:rsidR="00047D64" w:rsidRPr="007662C9" w:rsidRDefault="00047D64" w:rsidP="00D36597">
            <w:pPr>
              <w:rPr>
                <w:b/>
              </w:rPr>
            </w:pPr>
            <w:r w:rsidRPr="007662C9">
              <w:rPr>
                <w:b/>
                <w:highlight w:val="yellow"/>
              </w:rPr>
              <w:t>P1 :</w:t>
            </w:r>
            <w:r w:rsidRPr="007662C9">
              <w:rPr>
                <w:b/>
              </w:rPr>
              <w:t xml:space="preserve"> Éclairer des faits économiques et sociaux, en mobilisant des connaissances et en faisant des liens.</w:t>
            </w:r>
          </w:p>
        </w:tc>
        <w:tc>
          <w:tcPr>
            <w:tcW w:w="10577" w:type="dxa"/>
            <w:gridSpan w:val="5"/>
            <w:shd w:val="clear" w:color="auto" w:fill="FFFFFF" w:themeFill="background1"/>
          </w:tcPr>
          <w:p w:rsidR="00047D64" w:rsidRDefault="00047D64" w:rsidP="00D36597">
            <w:pPr>
              <w:rPr>
                <w:b/>
                <w:sz w:val="32"/>
                <w:szCs w:val="28"/>
              </w:rPr>
            </w:pPr>
            <w:r>
              <w:t>Expliciter en quoi un même besoin peut être satisfait de différentes manières.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Pr="00FC55F4" w:rsidRDefault="00047D64" w:rsidP="00F313C6">
            <w:pPr>
              <w:jc w:val="center"/>
            </w:pPr>
            <w:r w:rsidRPr="00FC55F4">
              <w:t>FES</w:t>
            </w:r>
          </w:p>
          <w:p w:rsidR="00047D64" w:rsidRPr="00FC55F4" w:rsidRDefault="00047D64" w:rsidP="00F313C6">
            <w:pPr>
              <w:jc w:val="center"/>
            </w:pPr>
            <w:r w:rsidRPr="00FC55F4">
              <w:t>5</w:t>
            </w:r>
          </w:p>
        </w:tc>
      </w:tr>
      <w:tr w:rsidR="00047D64" w:rsidRPr="00D60E35" w:rsidTr="00047D64">
        <w:trPr>
          <w:trHeight w:val="732"/>
        </w:trPr>
        <w:tc>
          <w:tcPr>
            <w:tcW w:w="3840" w:type="dxa"/>
            <w:gridSpan w:val="2"/>
            <w:vMerge/>
            <w:shd w:val="clear" w:color="auto" w:fill="FFFFFF" w:themeFill="background1"/>
          </w:tcPr>
          <w:p w:rsidR="00047D64" w:rsidRPr="00551B41" w:rsidRDefault="00047D64" w:rsidP="00D36597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77" w:type="dxa"/>
            <w:gridSpan w:val="5"/>
            <w:shd w:val="clear" w:color="auto" w:fill="FFFFFF" w:themeFill="background1"/>
          </w:tcPr>
          <w:p w:rsidR="00047D64" w:rsidRDefault="00047D64" w:rsidP="00D36597">
            <w:r>
              <w:t xml:space="preserve">Expliciter pourquoi un même comportement peut être accepté ou pas dans des situations différentes (ex. : cour de récréation/classe, cours d’éducation physique/ autre cours, en discutant avec un copain/la direction de l’école…). 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FC55F4">
              <w:t>FES</w:t>
            </w:r>
          </w:p>
          <w:p w:rsidR="00047D64" w:rsidRPr="00FC55F4" w:rsidRDefault="00047D64" w:rsidP="00F313C6">
            <w:pPr>
              <w:jc w:val="center"/>
            </w:pPr>
            <w:r w:rsidRPr="00FC55F4">
              <w:t>6</w:t>
            </w:r>
          </w:p>
        </w:tc>
      </w:tr>
      <w:tr w:rsidR="00047D64" w:rsidRPr="00D60E35" w:rsidTr="00047D64">
        <w:trPr>
          <w:trHeight w:val="58"/>
        </w:trPr>
        <w:tc>
          <w:tcPr>
            <w:tcW w:w="3840" w:type="dxa"/>
            <w:gridSpan w:val="2"/>
            <w:shd w:val="clear" w:color="auto" w:fill="FFFFFF" w:themeFill="background1"/>
          </w:tcPr>
          <w:p w:rsidR="00047D64" w:rsidRPr="009C3380" w:rsidRDefault="00047D64" w:rsidP="00D36597">
            <w:pPr>
              <w:rPr>
                <w:b/>
              </w:rPr>
            </w:pPr>
            <w:r w:rsidRPr="009C3380">
              <w:rPr>
                <w:b/>
                <w:highlight w:val="yellow"/>
              </w:rPr>
              <w:lastRenderedPageBreak/>
              <w:t>P2 :</w:t>
            </w:r>
            <w:r w:rsidRPr="009C3380">
              <w:rPr>
                <w:b/>
              </w:rPr>
              <w:t xml:space="preserve"> (Se) questionner (sur) des faits économiques et sociaux.</w:t>
            </w:r>
          </w:p>
        </w:tc>
        <w:tc>
          <w:tcPr>
            <w:tcW w:w="10577" w:type="dxa"/>
            <w:gridSpan w:val="5"/>
            <w:shd w:val="clear" w:color="auto" w:fill="FFFFFF" w:themeFill="background1"/>
          </w:tcPr>
          <w:p w:rsidR="00047D64" w:rsidRDefault="00047D64" w:rsidP="00D36597">
            <w:pPr>
              <w:rPr>
                <w:b/>
                <w:sz w:val="32"/>
                <w:szCs w:val="28"/>
              </w:rPr>
            </w:pPr>
            <w:r>
              <w:t>Formuler oralement des questions qui pourraient être posées à une personne (ou à des personnes) qui exerce(nt) une activité, dans le quartier ou la localité de l’école, afin d’en savoir plus sur cette activité : que fait-elle concrètement ? Comment se passe une journée habituelle de travail ?…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1B3A1F">
              <w:t>FES</w:t>
            </w:r>
          </w:p>
          <w:p w:rsidR="00047D64" w:rsidRPr="001B3A1F" w:rsidRDefault="00047D64" w:rsidP="00F313C6">
            <w:pPr>
              <w:jc w:val="center"/>
            </w:pPr>
            <w:r w:rsidRPr="001B3A1F">
              <w:t>10</w:t>
            </w:r>
          </w:p>
        </w:tc>
      </w:tr>
      <w:tr w:rsidR="00047D64" w:rsidRPr="00D60E35" w:rsidTr="00CC7F72">
        <w:trPr>
          <w:trHeight w:val="165"/>
        </w:trPr>
        <w:tc>
          <w:tcPr>
            <w:tcW w:w="3840" w:type="dxa"/>
            <w:gridSpan w:val="2"/>
            <w:vMerge w:val="restart"/>
            <w:shd w:val="clear" w:color="auto" w:fill="FFFFFF" w:themeFill="background1"/>
          </w:tcPr>
          <w:p w:rsidR="00047D64" w:rsidRPr="009C3380" w:rsidRDefault="00047D64" w:rsidP="00D36597">
            <w:pPr>
              <w:rPr>
                <w:b/>
                <w:highlight w:val="yellow"/>
              </w:rPr>
            </w:pPr>
            <w:r w:rsidRPr="009C3380">
              <w:rPr>
                <w:b/>
                <w:highlight w:val="yellow"/>
              </w:rPr>
              <w:t xml:space="preserve">P2 : </w:t>
            </w:r>
            <w:r w:rsidRPr="009C3380">
              <w:rPr>
                <w:b/>
              </w:rPr>
              <w:t>Structurer des informations économiques et sociales.</w:t>
            </w:r>
          </w:p>
        </w:tc>
        <w:tc>
          <w:tcPr>
            <w:tcW w:w="10577" w:type="dxa"/>
            <w:gridSpan w:val="5"/>
            <w:shd w:val="clear" w:color="auto" w:fill="FFFFFF" w:themeFill="background1"/>
          </w:tcPr>
          <w:p w:rsidR="00047D64" w:rsidRDefault="00047D64" w:rsidP="00D36597">
            <w:pPr>
              <w:rPr>
                <w:b/>
                <w:sz w:val="32"/>
                <w:szCs w:val="28"/>
              </w:rPr>
            </w:pPr>
            <w:r>
              <w:t>Communiquer les observations d’une partie de la visite de terrain/virtuelle, en s’aidant des traces conservées.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Default="00047D64" w:rsidP="00F313C6">
            <w:pPr>
              <w:jc w:val="center"/>
            </w:pPr>
            <w:r w:rsidRPr="001B3A1F">
              <w:t>FES</w:t>
            </w:r>
          </w:p>
          <w:p w:rsidR="00047D64" w:rsidRPr="001B3A1F" w:rsidRDefault="00047D64" w:rsidP="00F313C6">
            <w:pPr>
              <w:jc w:val="center"/>
            </w:pPr>
            <w:r w:rsidRPr="001B3A1F">
              <w:t>11</w:t>
            </w:r>
          </w:p>
        </w:tc>
      </w:tr>
      <w:tr w:rsidR="00047D64" w:rsidRPr="00D60E35" w:rsidTr="00047D64">
        <w:trPr>
          <w:trHeight w:val="58"/>
        </w:trPr>
        <w:tc>
          <w:tcPr>
            <w:tcW w:w="3840" w:type="dxa"/>
            <w:gridSpan w:val="2"/>
            <w:vMerge/>
            <w:shd w:val="clear" w:color="auto" w:fill="FFFFFF" w:themeFill="background1"/>
          </w:tcPr>
          <w:p w:rsidR="00047D64" w:rsidRPr="001B3A1F" w:rsidRDefault="00047D64" w:rsidP="00D36597">
            <w:pPr>
              <w:rPr>
                <w:b/>
                <w:highlight w:val="yellow"/>
              </w:rPr>
            </w:pPr>
          </w:p>
        </w:tc>
        <w:tc>
          <w:tcPr>
            <w:tcW w:w="10577" w:type="dxa"/>
            <w:gridSpan w:val="5"/>
            <w:shd w:val="clear" w:color="auto" w:fill="FFFFFF" w:themeFill="background1"/>
          </w:tcPr>
          <w:p w:rsidR="00047D64" w:rsidRDefault="00047D64" w:rsidP="00D36597">
            <w:r>
              <w:t>Structurer collectivement les informations collectées concernant l’organisation visitée.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:rsidR="00047D64" w:rsidRPr="001B3A1F" w:rsidRDefault="00047D64" w:rsidP="00F313C6">
            <w:pPr>
              <w:jc w:val="center"/>
            </w:pPr>
            <w:r w:rsidRPr="001B3A1F">
              <w:t>FES</w:t>
            </w:r>
          </w:p>
          <w:p w:rsidR="00047D64" w:rsidRPr="001B3A1F" w:rsidRDefault="00047D64" w:rsidP="00F313C6">
            <w:pPr>
              <w:jc w:val="center"/>
            </w:pPr>
            <w:r w:rsidRPr="001B3A1F">
              <w:t>12</w:t>
            </w:r>
          </w:p>
        </w:tc>
      </w:tr>
    </w:tbl>
    <w:p w:rsidR="00F87BF9" w:rsidRPr="00CD267E" w:rsidRDefault="00F87BF9" w:rsidP="0098319D">
      <w:pPr>
        <w:jc w:val="center"/>
        <w:rPr>
          <w:sz w:val="24"/>
          <w:szCs w:val="24"/>
        </w:rPr>
      </w:pPr>
    </w:p>
    <w:sectPr w:rsidR="00F87BF9" w:rsidRPr="00CD267E" w:rsidSect="00691651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80" w:rsidRDefault="00CB1A80" w:rsidP="0098591C">
      <w:pPr>
        <w:spacing w:after="0" w:line="240" w:lineRule="auto"/>
      </w:pPr>
      <w:r>
        <w:separator/>
      </w:r>
    </w:p>
  </w:endnote>
  <w:endnote w:type="continuationSeparator" w:id="0">
    <w:p w:rsidR="00CB1A80" w:rsidRDefault="00CB1A80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51" w:rsidRDefault="00691651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515E0" w:rsidRPr="001515E0">
      <w:rPr>
        <w:caps/>
        <w:noProof/>
        <w:color w:val="5B9BD5" w:themeColor="accent1"/>
        <w:lang w:val="fr-FR"/>
      </w:rPr>
      <w:t>4</w:t>
    </w:r>
    <w:r>
      <w:rPr>
        <w:caps/>
        <w:color w:val="5B9BD5" w:themeColor="accent1"/>
      </w:rPr>
      <w:fldChar w:fldCharType="end"/>
    </w:r>
  </w:p>
  <w:p w:rsidR="00691651" w:rsidRDefault="0069165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51" w:rsidRDefault="00691651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515E0" w:rsidRPr="001515E0">
      <w:rPr>
        <w:caps/>
        <w:noProof/>
        <w:color w:val="5B9BD5" w:themeColor="accent1"/>
        <w:lang w:val="fr-FR"/>
      </w:rPr>
      <w:t>1</w:t>
    </w:r>
    <w:r>
      <w:rPr>
        <w:caps/>
        <w:color w:val="5B9BD5" w:themeColor="accent1"/>
      </w:rPr>
      <w:fldChar w:fldCharType="end"/>
    </w:r>
  </w:p>
  <w:p w:rsidR="00691651" w:rsidRDefault="006916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80" w:rsidRDefault="00CB1A80" w:rsidP="0098591C">
      <w:pPr>
        <w:spacing w:after="0" w:line="240" w:lineRule="auto"/>
      </w:pPr>
      <w:r>
        <w:separator/>
      </w:r>
    </w:p>
  </w:footnote>
  <w:footnote w:type="continuationSeparator" w:id="0">
    <w:p w:rsidR="00CB1A80" w:rsidRDefault="00CB1A80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51" w:rsidRDefault="00691651" w:rsidP="00691651">
    <w:pPr>
      <w:pStyle w:val="En-tte"/>
      <w:jc w:val="center"/>
      <w:rPr>
        <w:b/>
        <w:sz w:val="32"/>
        <w:szCs w:val="32"/>
      </w:rPr>
    </w:pPr>
    <w:r w:rsidRPr="00691651">
      <w:rPr>
        <w:b/>
        <w:sz w:val="32"/>
        <w:szCs w:val="32"/>
      </w:rPr>
      <w:t>Formation économique et sociale</w:t>
    </w:r>
  </w:p>
  <w:p w:rsidR="00691651" w:rsidRPr="00691651" w:rsidRDefault="00691651" w:rsidP="00691651">
    <w:pPr>
      <w:pStyle w:val="En-tte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47EFE"/>
    <w:multiLevelType w:val="hybridMultilevel"/>
    <w:tmpl w:val="78C0C832"/>
    <w:lvl w:ilvl="0" w:tplc="89981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2FE2"/>
    <w:multiLevelType w:val="hybridMultilevel"/>
    <w:tmpl w:val="C7A81870"/>
    <w:lvl w:ilvl="0" w:tplc="05887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35D6"/>
    <w:multiLevelType w:val="hybridMultilevel"/>
    <w:tmpl w:val="49801098"/>
    <w:lvl w:ilvl="0" w:tplc="0EFE8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1103B"/>
    <w:rsid w:val="000163EC"/>
    <w:rsid w:val="0001769E"/>
    <w:rsid w:val="00017BF9"/>
    <w:rsid w:val="0002073D"/>
    <w:rsid w:val="000226BF"/>
    <w:rsid w:val="00027703"/>
    <w:rsid w:val="000323DD"/>
    <w:rsid w:val="00035927"/>
    <w:rsid w:val="000370B9"/>
    <w:rsid w:val="00047D64"/>
    <w:rsid w:val="00050F44"/>
    <w:rsid w:val="00051D0C"/>
    <w:rsid w:val="00056BD5"/>
    <w:rsid w:val="00063212"/>
    <w:rsid w:val="00067A3F"/>
    <w:rsid w:val="00070BCB"/>
    <w:rsid w:val="00081355"/>
    <w:rsid w:val="00084F21"/>
    <w:rsid w:val="00086CB1"/>
    <w:rsid w:val="000942FB"/>
    <w:rsid w:val="000A17A3"/>
    <w:rsid w:val="000A1E50"/>
    <w:rsid w:val="000A48EF"/>
    <w:rsid w:val="000B361A"/>
    <w:rsid w:val="000C33CE"/>
    <w:rsid w:val="000C5534"/>
    <w:rsid w:val="000C593E"/>
    <w:rsid w:val="000C5DC7"/>
    <w:rsid w:val="000D3C86"/>
    <w:rsid w:val="000D632A"/>
    <w:rsid w:val="000D641D"/>
    <w:rsid w:val="000E376B"/>
    <w:rsid w:val="000F052A"/>
    <w:rsid w:val="000F3393"/>
    <w:rsid w:val="000F47FE"/>
    <w:rsid w:val="000F5FF0"/>
    <w:rsid w:val="00102AB7"/>
    <w:rsid w:val="00102CED"/>
    <w:rsid w:val="00104823"/>
    <w:rsid w:val="00104998"/>
    <w:rsid w:val="001049EC"/>
    <w:rsid w:val="001075A4"/>
    <w:rsid w:val="00114A37"/>
    <w:rsid w:val="00117A04"/>
    <w:rsid w:val="00122072"/>
    <w:rsid w:val="00122BF1"/>
    <w:rsid w:val="00127CE7"/>
    <w:rsid w:val="001321BE"/>
    <w:rsid w:val="00132DF1"/>
    <w:rsid w:val="00137E27"/>
    <w:rsid w:val="00140AF4"/>
    <w:rsid w:val="001414B4"/>
    <w:rsid w:val="00142373"/>
    <w:rsid w:val="0015014F"/>
    <w:rsid w:val="001515E0"/>
    <w:rsid w:val="00154145"/>
    <w:rsid w:val="001563FE"/>
    <w:rsid w:val="00157D98"/>
    <w:rsid w:val="00164917"/>
    <w:rsid w:val="00164C76"/>
    <w:rsid w:val="00164D0C"/>
    <w:rsid w:val="00174E04"/>
    <w:rsid w:val="00180D4F"/>
    <w:rsid w:val="00183821"/>
    <w:rsid w:val="001943D2"/>
    <w:rsid w:val="00197603"/>
    <w:rsid w:val="001A15EF"/>
    <w:rsid w:val="001A2A48"/>
    <w:rsid w:val="001A2C33"/>
    <w:rsid w:val="001A5432"/>
    <w:rsid w:val="001B13E0"/>
    <w:rsid w:val="001B2B8B"/>
    <w:rsid w:val="001B3A1F"/>
    <w:rsid w:val="001C2E96"/>
    <w:rsid w:val="001C3268"/>
    <w:rsid w:val="001D185F"/>
    <w:rsid w:val="001D5C8B"/>
    <w:rsid w:val="001D7FCC"/>
    <w:rsid w:val="001E6D2F"/>
    <w:rsid w:val="0020037C"/>
    <w:rsid w:val="002156AC"/>
    <w:rsid w:val="002227AD"/>
    <w:rsid w:val="00227F21"/>
    <w:rsid w:val="00230890"/>
    <w:rsid w:val="0023110F"/>
    <w:rsid w:val="0024622C"/>
    <w:rsid w:val="0024703C"/>
    <w:rsid w:val="00251591"/>
    <w:rsid w:val="00255430"/>
    <w:rsid w:val="002613A0"/>
    <w:rsid w:val="0026334B"/>
    <w:rsid w:val="00267681"/>
    <w:rsid w:val="0027380A"/>
    <w:rsid w:val="002804DE"/>
    <w:rsid w:val="0028697B"/>
    <w:rsid w:val="00287F2D"/>
    <w:rsid w:val="0029368D"/>
    <w:rsid w:val="002A59CA"/>
    <w:rsid w:val="002B6C6E"/>
    <w:rsid w:val="002C4DB7"/>
    <w:rsid w:val="002C5AE2"/>
    <w:rsid w:val="002D1545"/>
    <w:rsid w:val="002D523B"/>
    <w:rsid w:val="002D5B03"/>
    <w:rsid w:val="002E042A"/>
    <w:rsid w:val="002E0BA2"/>
    <w:rsid w:val="002E2747"/>
    <w:rsid w:val="002E6048"/>
    <w:rsid w:val="002E67F4"/>
    <w:rsid w:val="002F40D5"/>
    <w:rsid w:val="002F49AC"/>
    <w:rsid w:val="002F5139"/>
    <w:rsid w:val="00304395"/>
    <w:rsid w:val="00307F8C"/>
    <w:rsid w:val="0031102D"/>
    <w:rsid w:val="0031179F"/>
    <w:rsid w:val="00312915"/>
    <w:rsid w:val="00321ABA"/>
    <w:rsid w:val="0032544F"/>
    <w:rsid w:val="003254E3"/>
    <w:rsid w:val="00325E36"/>
    <w:rsid w:val="00333052"/>
    <w:rsid w:val="00341571"/>
    <w:rsid w:val="00344373"/>
    <w:rsid w:val="00350E0A"/>
    <w:rsid w:val="00353A08"/>
    <w:rsid w:val="00355A27"/>
    <w:rsid w:val="00364A19"/>
    <w:rsid w:val="0036566E"/>
    <w:rsid w:val="00373AEF"/>
    <w:rsid w:val="00373CE4"/>
    <w:rsid w:val="003743A6"/>
    <w:rsid w:val="0037542E"/>
    <w:rsid w:val="00375F89"/>
    <w:rsid w:val="00382E04"/>
    <w:rsid w:val="00386663"/>
    <w:rsid w:val="0038743C"/>
    <w:rsid w:val="00390029"/>
    <w:rsid w:val="00397273"/>
    <w:rsid w:val="003A00F7"/>
    <w:rsid w:val="003A03B7"/>
    <w:rsid w:val="003D008F"/>
    <w:rsid w:val="003D1306"/>
    <w:rsid w:val="003E017E"/>
    <w:rsid w:val="003E1338"/>
    <w:rsid w:val="003E45C2"/>
    <w:rsid w:val="003E71A7"/>
    <w:rsid w:val="003F290D"/>
    <w:rsid w:val="003F2C9A"/>
    <w:rsid w:val="003F7D03"/>
    <w:rsid w:val="00400BF7"/>
    <w:rsid w:val="004139EE"/>
    <w:rsid w:val="00414183"/>
    <w:rsid w:val="0041497B"/>
    <w:rsid w:val="0042024C"/>
    <w:rsid w:val="00422438"/>
    <w:rsid w:val="00433623"/>
    <w:rsid w:val="004344D5"/>
    <w:rsid w:val="004347E4"/>
    <w:rsid w:val="00441D7A"/>
    <w:rsid w:val="004524FD"/>
    <w:rsid w:val="00454CF3"/>
    <w:rsid w:val="00464EF3"/>
    <w:rsid w:val="00466136"/>
    <w:rsid w:val="004708AA"/>
    <w:rsid w:val="0047147D"/>
    <w:rsid w:val="004769A6"/>
    <w:rsid w:val="00482184"/>
    <w:rsid w:val="00493265"/>
    <w:rsid w:val="00495630"/>
    <w:rsid w:val="004A2577"/>
    <w:rsid w:val="004A3E4C"/>
    <w:rsid w:val="004A424B"/>
    <w:rsid w:val="004A70DC"/>
    <w:rsid w:val="004B47EA"/>
    <w:rsid w:val="004C0614"/>
    <w:rsid w:val="004C0799"/>
    <w:rsid w:val="004C1D6D"/>
    <w:rsid w:val="004C1D99"/>
    <w:rsid w:val="004C33D6"/>
    <w:rsid w:val="004C7174"/>
    <w:rsid w:val="004D75C3"/>
    <w:rsid w:val="004E26E2"/>
    <w:rsid w:val="004E37D4"/>
    <w:rsid w:val="004F1BC7"/>
    <w:rsid w:val="0050061F"/>
    <w:rsid w:val="00512B74"/>
    <w:rsid w:val="00533DB2"/>
    <w:rsid w:val="005434B6"/>
    <w:rsid w:val="00551B41"/>
    <w:rsid w:val="005816CA"/>
    <w:rsid w:val="00584B24"/>
    <w:rsid w:val="0059169E"/>
    <w:rsid w:val="0059792E"/>
    <w:rsid w:val="005A00AA"/>
    <w:rsid w:val="005A3628"/>
    <w:rsid w:val="005A43CD"/>
    <w:rsid w:val="005B3AE0"/>
    <w:rsid w:val="005B529A"/>
    <w:rsid w:val="005B6D2D"/>
    <w:rsid w:val="005C4C6D"/>
    <w:rsid w:val="005C58F0"/>
    <w:rsid w:val="005C6C7F"/>
    <w:rsid w:val="005C79BE"/>
    <w:rsid w:val="005F1D01"/>
    <w:rsid w:val="005F3282"/>
    <w:rsid w:val="005F3D97"/>
    <w:rsid w:val="00601FF7"/>
    <w:rsid w:val="006065A3"/>
    <w:rsid w:val="00606925"/>
    <w:rsid w:val="00606C11"/>
    <w:rsid w:val="00610040"/>
    <w:rsid w:val="0062057E"/>
    <w:rsid w:val="0062225A"/>
    <w:rsid w:val="00623B8F"/>
    <w:rsid w:val="00625F51"/>
    <w:rsid w:val="00632E7D"/>
    <w:rsid w:val="0064213B"/>
    <w:rsid w:val="00643042"/>
    <w:rsid w:val="00643FF2"/>
    <w:rsid w:val="006443ED"/>
    <w:rsid w:val="00651BB4"/>
    <w:rsid w:val="0065534C"/>
    <w:rsid w:val="006637B5"/>
    <w:rsid w:val="006646C9"/>
    <w:rsid w:val="006655D8"/>
    <w:rsid w:val="00666FF8"/>
    <w:rsid w:val="00691651"/>
    <w:rsid w:val="00691C02"/>
    <w:rsid w:val="0069668A"/>
    <w:rsid w:val="006A213A"/>
    <w:rsid w:val="006A64F5"/>
    <w:rsid w:val="006B0ABB"/>
    <w:rsid w:val="006B105E"/>
    <w:rsid w:val="006B4B84"/>
    <w:rsid w:val="006C00EA"/>
    <w:rsid w:val="006C09AC"/>
    <w:rsid w:val="006C7F13"/>
    <w:rsid w:val="006D112D"/>
    <w:rsid w:val="006D15ED"/>
    <w:rsid w:val="006D3FDE"/>
    <w:rsid w:val="006D4A6D"/>
    <w:rsid w:val="006E72A3"/>
    <w:rsid w:val="006F1AB7"/>
    <w:rsid w:val="006F3113"/>
    <w:rsid w:val="006F4411"/>
    <w:rsid w:val="007026BC"/>
    <w:rsid w:val="00713236"/>
    <w:rsid w:val="007254B4"/>
    <w:rsid w:val="007273EE"/>
    <w:rsid w:val="007305C1"/>
    <w:rsid w:val="0073437F"/>
    <w:rsid w:val="0073464D"/>
    <w:rsid w:val="007479AF"/>
    <w:rsid w:val="0075322F"/>
    <w:rsid w:val="00762614"/>
    <w:rsid w:val="00763B34"/>
    <w:rsid w:val="007662C9"/>
    <w:rsid w:val="00775598"/>
    <w:rsid w:val="00775940"/>
    <w:rsid w:val="007778FA"/>
    <w:rsid w:val="0078128C"/>
    <w:rsid w:val="00784276"/>
    <w:rsid w:val="00784E65"/>
    <w:rsid w:val="00786DEA"/>
    <w:rsid w:val="00795796"/>
    <w:rsid w:val="0079656F"/>
    <w:rsid w:val="00796A0E"/>
    <w:rsid w:val="007A2309"/>
    <w:rsid w:val="007A2518"/>
    <w:rsid w:val="007A5E0B"/>
    <w:rsid w:val="007B43D4"/>
    <w:rsid w:val="007B56FC"/>
    <w:rsid w:val="007C2CF9"/>
    <w:rsid w:val="007C3B05"/>
    <w:rsid w:val="007C796C"/>
    <w:rsid w:val="007E38BA"/>
    <w:rsid w:val="007E5776"/>
    <w:rsid w:val="007F143D"/>
    <w:rsid w:val="007F5609"/>
    <w:rsid w:val="007F6901"/>
    <w:rsid w:val="00800478"/>
    <w:rsid w:val="00823BC3"/>
    <w:rsid w:val="00825D0B"/>
    <w:rsid w:val="00840034"/>
    <w:rsid w:val="008405D3"/>
    <w:rsid w:val="00842D16"/>
    <w:rsid w:val="008508CF"/>
    <w:rsid w:val="0085210E"/>
    <w:rsid w:val="008557A8"/>
    <w:rsid w:val="008662FF"/>
    <w:rsid w:val="00872193"/>
    <w:rsid w:val="00874770"/>
    <w:rsid w:val="0087583F"/>
    <w:rsid w:val="00880193"/>
    <w:rsid w:val="00882A75"/>
    <w:rsid w:val="008910B6"/>
    <w:rsid w:val="008923F1"/>
    <w:rsid w:val="008A2556"/>
    <w:rsid w:val="008A5BD6"/>
    <w:rsid w:val="008B643C"/>
    <w:rsid w:val="008B64B2"/>
    <w:rsid w:val="008C0B12"/>
    <w:rsid w:val="008C16D1"/>
    <w:rsid w:val="008C43A1"/>
    <w:rsid w:val="008C618D"/>
    <w:rsid w:val="008E1CC0"/>
    <w:rsid w:val="008E6A76"/>
    <w:rsid w:val="008F19B1"/>
    <w:rsid w:val="008F3B0E"/>
    <w:rsid w:val="008F5A73"/>
    <w:rsid w:val="008F6235"/>
    <w:rsid w:val="008F6245"/>
    <w:rsid w:val="008F6D7E"/>
    <w:rsid w:val="00900ED2"/>
    <w:rsid w:val="00903A60"/>
    <w:rsid w:val="0090568B"/>
    <w:rsid w:val="0091240F"/>
    <w:rsid w:val="0091433A"/>
    <w:rsid w:val="00917160"/>
    <w:rsid w:val="0092097C"/>
    <w:rsid w:val="00922C19"/>
    <w:rsid w:val="009349BA"/>
    <w:rsid w:val="00942D65"/>
    <w:rsid w:val="00943EA5"/>
    <w:rsid w:val="0096164D"/>
    <w:rsid w:val="00963479"/>
    <w:rsid w:val="00965E05"/>
    <w:rsid w:val="009710D7"/>
    <w:rsid w:val="00971443"/>
    <w:rsid w:val="00971506"/>
    <w:rsid w:val="00971B9E"/>
    <w:rsid w:val="00974B1E"/>
    <w:rsid w:val="00975F3B"/>
    <w:rsid w:val="009816AB"/>
    <w:rsid w:val="0098293C"/>
    <w:rsid w:val="0098319D"/>
    <w:rsid w:val="00983F90"/>
    <w:rsid w:val="00985105"/>
    <w:rsid w:val="0098591C"/>
    <w:rsid w:val="00992B2C"/>
    <w:rsid w:val="00992CEE"/>
    <w:rsid w:val="009A116A"/>
    <w:rsid w:val="009A499A"/>
    <w:rsid w:val="009A7AE4"/>
    <w:rsid w:val="009B42F5"/>
    <w:rsid w:val="009C3380"/>
    <w:rsid w:val="009C7AA3"/>
    <w:rsid w:val="009D0809"/>
    <w:rsid w:val="009E05FC"/>
    <w:rsid w:val="009E0EA4"/>
    <w:rsid w:val="009E19B7"/>
    <w:rsid w:val="009E1DFF"/>
    <w:rsid w:val="009E223F"/>
    <w:rsid w:val="009E389A"/>
    <w:rsid w:val="009F1580"/>
    <w:rsid w:val="009F3F5C"/>
    <w:rsid w:val="00A03A15"/>
    <w:rsid w:val="00A0591E"/>
    <w:rsid w:val="00A064E4"/>
    <w:rsid w:val="00A12462"/>
    <w:rsid w:val="00A126B5"/>
    <w:rsid w:val="00A1329B"/>
    <w:rsid w:val="00A13389"/>
    <w:rsid w:val="00A164AA"/>
    <w:rsid w:val="00A1667E"/>
    <w:rsid w:val="00A16D73"/>
    <w:rsid w:val="00A256CE"/>
    <w:rsid w:val="00A272A8"/>
    <w:rsid w:val="00A330F4"/>
    <w:rsid w:val="00A3655C"/>
    <w:rsid w:val="00A3676B"/>
    <w:rsid w:val="00A406CE"/>
    <w:rsid w:val="00A519DC"/>
    <w:rsid w:val="00A62ABE"/>
    <w:rsid w:val="00A62C5D"/>
    <w:rsid w:val="00A70DFC"/>
    <w:rsid w:val="00A77EB2"/>
    <w:rsid w:val="00A80ED5"/>
    <w:rsid w:val="00A80ED6"/>
    <w:rsid w:val="00A81FCB"/>
    <w:rsid w:val="00A8227A"/>
    <w:rsid w:val="00A82548"/>
    <w:rsid w:val="00A83844"/>
    <w:rsid w:val="00A87FB1"/>
    <w:rsid w:val="00A91548"/>
    <w:rsid w:val="00A97717"/>
    <w:rsid w:val="00AB1CB2"/>
    <w:rsid w:val="00AB3A3F"/>
    <w:rsid w:val="00AB64E1"/>
    <w:rsid w:val="00AC3889"/>
    <w:rsid w:val="00AD2D8A"/>
    <w:rsid w:val="00AD7559"/>
    <w:rsid w:val="00AE748C"/>
    <w:rsid w:val="00AE7A2C"/>
    <w:rsid w:val="00AF160A"/>
    <w:rsid w:val="00AF775A"/>
    <w:rsid w:val="00B0270B"/>
    <w:rsid w:val="00B03D65"/>
    <w:rsid w:val="00B13267"/>
    <w:rsid w:val="00B35C5F"/>
    <w:rsid w:val="00B4068D"/>
    <w:rsid w:val="00B5015A"/>
    <w:rsid w:val="00B505A5"/>
    <w:rsid w:val="00B52017"/>
    <w:rsid w:val="00B65EE6"/>
    <w:rsid w:val="00B707D5"/>
    <w:rsid w:val="00B72909"/>
    <w:rsid w:val="00B732F7"/>
    <w:rsid w:val="00B8174C"/>
    <w:rsid w:val="00B84EF2"/>
    <w:rsid w:val="00B8631E"/>
    <w:rsid w:val="00B869A4"/>
    <w:rsid w:val="00B87179"/>
    <w:rsid w:val="00B978F4"/>
    <w:rsid w:val="00BA2199"/>
    <w:rsid w:val="00BA447F"/>
    <w:rsid w:val="00BA657C"/>
    <w:rsid w:val="00BC0829"/>
    <w:rsid w:val="00BE1053"/>
    <w:rsid w:val="00BE6096"/>
    <w:rsid w:val="00BE6216"/>
    <w:rsid w:val="00BF3206"/>
    <w:rsid w:val="00C0214F"/>
    <w:rsid w:val="00C06CC9"/>
    <w:rsid w:val="00C16872"/>
    <w:rsid w:val="00C20D36"/>
    <w:rsid w:val="00C21FAB"/>
    <w:rsid w:val="00C240B2"/>
    <w:rsid w:val="00C2426B"/>
    <w:rsid w:val="00C25A04"/>
    <w:rsid w:val="00C425B7"/>
    <w:rsid w:val="00C468F4"/>
    <w:rsid w:val="00C541BE"/>
    <w:rsid w:val="00C54973"/>
    <w:rsid w:val="00C62016"/>
    <w:rsid w:val="00C63C7B"/>
    <w:rsid w:val="00C72F10"/>
    <w:rsid w:val="00C75A86"/>
    <w:rsid w:val="00C75DAF"/>
    <w:rsid w:val="00CA276C"/>
    <w:rsid w:val="00CA3D7B"/>
    <w:rsid w:val="00CA714D"/>
    <w:rsid w:val="00CB0D5E"/>
    <w:rsid w:val="00CB18D9"/>
    <w:rsid w:val="00CB1A80"/>
    <w:rsid w:val="00CB5154"/>
    <w:rsid w:val="00CC4297"/>
    <w:rsid w:val="00CC76E1"/>
    <w:rsid w:val="00CC7F72"/>
    <w:rsid w:val="00CD267E"/>
    <w:rsid w:val="00CD3994"/>
    <w:rsid w:val="00CD6EDD"/>
    <w:rsid w:val="00CE0736"/>
    <w:rsid w:val="00CE096A"/>
    <w:rsid w:val="00CE2563"/>
    <w:rsid w:val="00CE4C35"/>
    <w:rsid w:val="00CF3380"/>
    <w:rsid w:val="00CF3C17"/>
    <w:rsid w:val="00CF4B5E"/>
    <w:rsid w:val="00D00069"/>
    <w:rsid w:val="00D02B6D"/>
    <w:rsid w:val="00D07C55"/>
    <w:rsid w:val="00D11914"/>
    <w:rsid w:val="00D13F8E"/>
    <w:rsid w:val="00D14617"/>
    <w:rsid w:val="00D228B3"/>
    <w:rsid w:val="00D24E44"/>
    <w:rsid w:val="00D30FD9"/>
    <w:rsid w:val="00D36597"/>
    <w:rsid w:val="00D37CE3"/>
    <w:rsid w:val="00D43331"/>
    <w:rsid w:val="00D4570C"/>
    <w:rsid w:val="00D530DD"/>
    <w:rsid w:val="00D54C73"/>
    <w:rsid w:val="00D62A97"/>
    <w:rsid w:val="00D6670D"/>
    <w:rsid w:val="00D813D6"/>
    <w:rsid w:val="00D8443D"/>
    <w:rsid w:val="00D8560A"/>
    <w:rsid w:val="00D90CA6"/>
    <w:rsid w:val="00D911DA"/>
    <w:rsid w:val="00D93B6F"/>
    <w:rsid w:val="00D94A3A"/>
    <w:rsid w:val="00D966FA"/>
    <w:rsid w:val="00DA02FE"/>
    <w:rsid w:val="00DA3AD9"/>
    <w:rsid w:val="00DA55DC"/>
    <w:rsid w:val="00DA6392"/>
    <w:rsid w:val="00DB4604"/>
    <w:rsid w:val="00DC0961"/>
    <w:rsid w:val="00DC3C91"/>
    <w:rsid w:val="00DC5685"/>
    <w:rsid w:val="00DD2491"/>
    <w:rsid w:val="00DD3218"/>
    <w:rsid w:val="00DD614C"/>
    <w:rsid w:val="00DE17AF"/>
    <w:rsid w:val="00DE5DA7"/>
    <w:rsid w:val="00DE6261"/>
    <w:rsid w:val="00DF02FB"/>
    <w:rsid w:val="00DF21DF"/>
    <w:rsid w:val="00DF3887"/>
    <w:rsid w:val="00DF4691"/>
    <w:rsid w:val="00E04349"/>
    <w:rsid w:val="00E05C00"/>
    <w:rsid w:val="00E113AB"/>
    <w:rsid w:val="00E13DEE"/>
    <w:rsid w:val="00E167BE"/>
    <w:rsid w:val="00E2184F"/>
    <w:rsid w:val="00E2320B"/>
    <w:rsid w:val="00E26556"/>
    <w:rsid w:val="00E34E87"/>
    <w:rsid w:val="00E42BBA"/>
    <w:rsid w:val="00E442D2"/>
    <w:rsid w:val="00E530B2"/>
    <w:rsid w:val="00E53423"/>
    <w:rsid w:val="00E54825"/>
    <w:rsid w:val="00E55790"/>
    <w:rsid w:val="00E56D9C"/>
    <w:rsid w:val="00E65423"/>
    <w:rsid w:val="00E658D0"/>
    <w:rsid w:val="00E7271F"/>
    <w:rsid w:val="00E75DA2"/>
    <w:rsid w:val="00E83164"/>
    <w:rsid w:val="00E851C7"/>
    <w:rsid w:val="00E85373"/>
    <w:rsid w:val="00E86D54"/>
    <w:rsid w:val="00E873B7"/>
    <w:rsid w:val="00EA79CF"/>
    <w:rsid w:val="00EB022C"/>
    <w:rsid w:val="00EB5BA5"/>
    <w:rsid w:val="00EB7C63"/>
    <w:rsid w:val="00EC01D4"/>
    <w:rsid w:val="00EC2BA3"/>
    <w:rsid w:val="00EC38D1"/>
    <w:rsid w:val="00EC7E2B"/>
    <w:rsid w:val="00ED02B0"/>
    <w:rsid w:val="00ED49C2"/>
    <w:rsid w:val="00ED6483"/>
    <w:rsid w:val="00ED6A56"/>
    <w:rsid w:val="00EF1A79"/>
    <w:rsid w:val="00F029B1"/>
    <w:rsid w:val="00F049DA"/>
    <w:rsid w:val="00F05739"/>
    <w:rsid w:val="00F11F14"/>
    <w:rsid w:val="00F13080"/>
    <w:rsid w:val="00F1318F"/>
    <w:rsid w:val="00F1567C"/>
    <w:rsid w:val="00F27DE6"/>
    <w:rsid w:val="00F313C6"/>
    <w:rsid w:val="00F36367"/>
    <w:rsid w:val="00F363FD"/>
    <w:rsid w:val="00F42236"/>
    <w:rsid w:val="00F477FD"/>
    <w:rsid w:val="00F4790B"/>
    <w:rsid w:val="00F511BE"/>
    <w:rsid w:val="00F566F1"/>
    <w:rsid w:val="00F62F24"/>
    <w:rsid w:val="00F643B3"/>
    <w:rsid w:val="00F64BE8"/>
    <w:rsid w:val="00F66CFD"/>
    <w:rsid w:val="00F67781"/>
    <w:rsid w:val="00F80414"/>
    <w:rsid w:val="00F80B6B"/>
    <w:rsid w:val="00F811C8"/>
    <w:rsid w:val="00F83226"/>
    <w:rsid w:val="00F85F12"/>
    <w:rsid w:val="00F87BF9"/>
    <w:rsid w:val="00F9189E"/>
    <w:rsid w:val="00F936D7"/>
    <w:rsid w:val="00F936EA"/>
    <w:rsid w:val="00F944A4"/>
    <w:rsid w:val="00FA3DC8"/>
    <w:rsid w:val="00FA4D9E"/>
    <w:rsid w:val="00FA5423"/>
    <w:rsid w:val="00FB337C"/>
    <w:rsid w:val="00FB466A"/>
    <w:rsid w:val="00FC05CB"/>
    <w:rsid w:val="00FC08D7"/>
    <w:rsid w:val="00FC1CB1"/>
    <w:rsid w:val="00FC4D01"/>
    <w:rsid w:val="00FC55F4"/>
    <w:rsid w:val="00FD62A7"/>
    <w:rsid w:val="00FD7188"/>
    <w:rsid w:val="00FD78C6"/>
    <w:rsid w:val="00FE2202"/>
    <w:rsid w:val="00FF179E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6067-73D3-4145-BE5D-C374C678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51</cp:revision>
  <dcterms:created xsi:type="dcterms:W3CDTF">2024-03-15T11:23:00Z</dcterms:created>
  <dcterms:modified xsi:type="dcterms:W3CDTF">2024-10-14T07:17:00Z</dcterms:modified>
</cp:coreProperties>
</file>